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930F9" w14:textId="542C65A5" w:rsidR="001E51B9" w:rsidRDefault="001E51B9" w:rsidP="001E51B9">
      <w:pPr>
        <w:jc w:val="both"/>
      </w:pPr>
    </w:p>
    <w:p w14:paraId="43BEE038" w14:textId="453AE48B" w:rsidR="001E51B9" w:rsidRPr="001E51B9" w:rsidRDefault="001E51B9" w:rsidP="001E51B9">
      <w:pPr>
        <w:jc w:val="both"/>
        <w:rPr>
          <w:rFonts w:ascii="Arial" w:hAnsi="Arial" w:cs="Arial"/>
          <w:b/>
          <w:bCs/>
          <w:sz w:val="36"/>
          <w:szCs w:val="36"/>
        </w:rPr>
      </w:pPr>
      <w:r w:rsidRPr="001E51B9">
        <w:rPr>
          <w:rFonts w:ascii="Arial" w:hAnsi="Arial" w:cs="Arial"/>
          <w:b/>
          <w:bCs/>
          <w:sz w:val="36"/>
          <w:szCs w:val="36"/>
        </w:rPr>
        <w:t>JOB DESCRIPTION</w:t>
      </w:r>
    </w:p>
    <w:p w14:paraId="731A65ED" w14:textId="77777777" w:rsidR="001E51B9" w:rsidRPr="00725D0B" w:rsidRDefault="001E51B9" w:rsidP="001E51B9">
      <w:pPr>
        <w:jc w:val="both"/>
        <w:rPr>
          <w:rFonts w:ascii="Arial" w:hAnsi="Arial" w:cs="Arial"/>
        </w:rPr>
      </w:pPr>
    </w:p>
    <w:p w14:paraId="735B5A09" w14:textId="23522D8D" w:rsidR="001E51B9" w:rsidRPr="00C24F8F" w:rsidRDefault="001E51B9" w:rsidP="001E51B9">
      <w:pPr>
        <w:jc w:val="both"/>
        <w:rPr>
          <w:rFonts w:ascii="Arial" w:hAnsi="Arial" w:cs="Arial"/>
        </w:rPr>
      </w:pPr>
      <w:r w:rsidRPr="00C24F8F">
        <w:rPr>
          <w:rFonts w:ascii="Arial" w:hAnsi="Arial" w:cs="Arial"/>
        </w:rPr>
        <w:t xml:space="preserve">Job Title: </w:t>
      </w:r>
      <w:r w:rsidRPr="00C24F8F">
        <w:rPr>
          <w:rFonts w:ascii="Arial" w:hAnsi="Arial" w:cs="Arial"/>
        </w:rPr>
        <w:tab/>
      </w:r>
      <w:r w:rsidRPr="00C24F8F">
        <w:rPr>
          <w:rFonts w:ascii="Arial" w:hAnsi="Arial" w:cs="Arial"/>
        </w:rPr>
        <w:tab/>
      </w:r>
      <w:r w:rsidR="001D6E8D" w:rsidRPr="00C24F8F">
        <w:rPr>
          <w:rFonts w:ascii="Arial" w:hAnsi="Arial" w:cs="Arial"/>
        </w:rPr>
        <w:t>Safe</w:t>
      </w:r>
      <w:r w:rsidR="00C50119" w:rsidRPr="00C24F8F">
        <w:rPr>
          <w:rFonts w:ascii="Arial" w:hAnsi="Arial" w:cs="Arial"/>
        </w:rPr>
        <w:t>h</w:t>
      </w:r>
      <w:r w:rsidR="001D6E8D" w:rsidRPr="00C24F8F">
        <w:rPr>
          <w:rFonts w:ascii="Arial" w:hAnsi="Arial" w:cs="Arial"/>
        </w:rPr>
        <w:t>ouse Support Worker</w:t>
      </w:r>
      <w:r w:rsidR="002D6448" w:rsidRPr="00C24F8F">
        <w:rPr>
          <w:rFonts w:ascii="Arial" w:hAnsi="Arial" w:cs="Arial"/>
        </w:rPr>
        <w:t>*</w:t>
      </w:r>
    </w:p>
    <w:p w14:paraId="6639659C" w14:textId="77777777" w:rsidR="002D6448" w:rsidRPr="00C24F8F" w:rsidRDefault="002D6448" w:rsidP="001E51B9">
      <w:pPr>
        <w:jc w:val="both"/>
        <w:rPr>
          <w:rFonts w:ascii="Arial" w:hAnsi="Arial" w:cs="Arial"/>
        </w:rPr>
      </w:pPr>
    </w:p>
    <w:p w14:paraId="0665EF3E" w14:textId="4B71C257" w:rsidR="001E51B9" w:rsidRPr="00C24F8F" w:rsidRDefault="001E51B9" w:rsidP="001E51B9">
      <w:pPr>
        <w:jc w:val="both"/>
        <w:rPr>
          <w:rFonts w:ascii="Arial" w:hAnsi="Arial" w:cs="Arial"/>
        </w:rPr>
      </w:pPr>
      <w:r w:rsidRPr="00C24F8F">
        <w:rPr>
          <w:rFonts w:ascii="Arial" w:hAnsi="Arial" w:cs="Arial"/>
        </w:rPr>
        <w:t xml:space="preserve">Location: </w:t>
      </w:r>
      <w:r w:rsidRPr="00C24F8F">
        <w:rPr>
          <w:rFonts w:ascii="Arial" w:hAnsi="Arial" w:cs="Arial"/>
        </w:rPr>
        <w:tab/>
      </w:r>
      <w:r w:rsidRPr="00C24F8F">
        <w:rPr>
          <w:rFonts w:ascii="Arial" w:hAnsi="Arial" w:cs="Arial"/>
        </w:rPr>
        <w:tab/>
      </w:r>
      <w:r w:rsidR="00F8611D" w:rsidRPr="00C24F8F">
        <w:rPr>
          <w:rFonts w:ascii="Arial" w:hAnsi="Arial" w:cs="Arial"/>
        </w:rPr>
        <w:t>Bristol</w:t>
      </w:r>
    </w:p>
    <w:p w14:paraId="2E0BB44E" w14:textId="77777777" w:rsidR="001E51B9" w:rsidRPr="00C24F8F" w:rsidRDefault="001E51B9" w:rsidP="001E51B9">
      <w:pPr>
        <w:jc w:val="both"/>
        <w:rPr>
          <w:rFonts w:ascii="Arial" w:hAnsi="Arial" w:cs="Arial"/>
        </w:rPr>
      </w:pPr>
    </w:p>
    <w:p w14:paraId="4C0C17C3" w14:textId="6E3A3AD6" w:rsidR="001E51B9" w:rsidRPr="00C24F8F" w:rsidRDefault="001E51B9" w:rsidP="001E51B9">
      <w:pPr>
        <w:jc w:val="both"/>
        <w:rPr>
          <w:rFonts w:ascii="Arial" w:hAnsi="Arial" w:cs="Arial"/>
        </w:rPr>
      </w:pPr>
      <w:r w:rsidRPr="00C24F8F">
        <w:rPr>
          <w:rFonts w:ascii="Arial" w:hAnsi="Arial" w:cs="Arial"/>
        </w:rPr>
        <w:t xml:space="preserve">Reports to: </w:t>
      </w:r>
      <w:r w:rsidRPr="00C24F8F">
        <w:rPr>
          <w:rFonts w:ascii="Arial" w:hAnsi="Arial" w:cs="Arial"/>
        </w:rPr>
        <w:tab/>
      </w:r>
      <w:r w:rsidRPr="00C24F8F">
        <w:rPr>
          <w:rFonts w:ascii="Arial" w:hAnsi="Arial" w:cs="Arial"/>
        </w:rPr>
        <w:tab/>
      </w:r>
      <w:r w:rsidR="005A566D" w:rsidRPr="00C24F8F">
        <w:rPr>
          <w:rFonts w:ascii="Arial" w:hAnsi="Arial" w:cs="Arial"/>
        </w:rPr>
        <w:t>Service Operations Manager</w:t>
      </w:r>
    </w:p>
    <w:p w14:paraId="13BEA109" w14:textId="77777777" w:rsidR="00C818AC" w:rsidRPr="00C24F8F" w:rsidRDefault="00C818AC" w:rsidP="00807ABD">
      <w:pPr>
        <w:jc w:val="both"/>
        <w:rPr>
          <w:rFonts w:ascii="Arial" w:hAnsi="Arial" w:cs="Arial"/>
        </w:rPr>
      </w:pPr>
    </w:p>
    <w:p w14:paraId="36C72B52" w14:textId="77777777" w:rsidR="00824556" w:rsidRDefault="00824556" w:rsidP="000E080C">
      <w:pPr>
        <w:ind w:left="2160" w:hanging="216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Purpose</w:t>
      </w:r>
      <w:r w:rsidR="001E51B9" w:rsidRPr="00C24F8F">
        <w:rPr>
          <w:rFonts w:ascii="Arial" w:hAnsi="Arial" w:cs="Arial"/>
          <w:b/>
          <w:bCs/>
        </w:rPr>
        <w:t>:</w:t>
      </w:r>
    </w:p>
    <w:p w14:paraId="7F27B488" w14:textId="4B39C94A" w:rsidR="001D6E8D" w:rsidRPr="00C24F8F" w:rsidRDefault="001D6E8D" w:rsidP="00851E95">
      <w:pPr>
        <w:jc w:val="both"/>
        <w:rPr>
          <w:rFonts w:ascii="Arial" w:hAnsi="Arial" w:cs="Arial"/>
        </w:rPr>
      </w:pPr>
      <w:r w:rsidRPr="00C24F8F">
        <w:rPr>
          <w:rFonts w:ascii="Arial" w:hAnsi="Arial" w:cs="Arial"/>
        </w:rPr>
        <w:t xml:space="preserve">To </w:t>
      </w:r>
      <w:r w:rsidR="00027284" w:rsidRPr="00C24F8F">
        <w:rPr>
          <w:rFonts w:ascii="Arial" w:hAnsi="Arial" w:cs="Arial"/>
        </w:rPr>
        <w:t xml:space="preserve">provide </w:t>
      </w:r>
      <w:r w:rsidRPr="00C24F8F">
        <w:rPr>
          <w:rFonts w:ascii="Arial" w:hAnsi="Arial" w:cs="Arial"/>
        </w:rPr>
        <w:t xml:space="preserve">high quality practical and emotional support to </w:t>
      </w:r>
      <w:r w:rsidR="00207570" w:rsidRPr="00C24F8F">
        <w:rPr>
          <w:rFonts w:ascii="Arial" w:hAnsi="Arial" w:cs="Arial"/>
        </w:rPr>
        <w:t xml:space="preserve">women and children escaping </w:t>
      </w:r>
      <w:r w:rsidRPr="00C24F8F">
        <w:rPr>
          <w:rFonts w:ascii="Arial" w:hAnsi="Arial" w:cs="Arial"/>
        </w:rPr>
        <w:t xml:space="preserve">domestic </w:t>
      </w:r>
      <w:r w:rsidR="0066411F">
        <w:rPr>
          <w:rFonts w:ascii="Arial" w:hAnsi="Arial" w:cs="Arial"/>
        </w:rPr>
        <w:t xml:space="preserve">abuse </w:t>
      </w:r>
      <w:r w:rsidR="00A74C6E" w:rsidRPr="00C24F8F">
        <w:rPr>
          <w:rFonts w:ascii="Arial" w:hAnsi="Arial" w:cs="Arial"/>
        </w:rPr>
        <w:t xml:space="preserve">seeking refuge </w:t>
      </w:r>
      <w:r w:rsidRPr="00C24F8F">
        <w:rPr>
          <w:rFonts w:ascii="Arial" w:hAnsi="Arial" w:cs="Arial"/>
        </w:rPr>
        <w:t>in our safe houses.</w:t>
      </w:r>
    </w:p>
    <w:p w14:paraId="3145D4BF" w14:textId="77777777" w:rsidR="001D6E8D" w:rsidRPr="00C24F8F" w:rsidRDefault="001D6E8D" w:rsidP="00851E95">
      <w:pPr>
        <w:jc w:val="both"/>
        <w:rPr>
          <w:rFonts w:ascii="Arial" w:hAnsi="Arial" w:cs="Arial"/>
        </w:rPr>
      </w:pPr>
    </w:p>
    <w:p w14:paraId="046BF154" w14:textId="02EBF0DB" w:rsidR="00D634F8" w:rsidRPr="00C24F8F" w:rsidRDefault="001D6E8D" w:rsidP="00851E95">
      <w:pPr>
        <w:jc w:val="both"/>
        <w:rPr>
          <w:rFonts w:ascii="Arial" w:hAnsi="Arial" w:cs="Arial"/>
        </w:rPr>
      </w:pPr>
      <w:r w:rsidRPr="00C24F8F">
        <w:rPr>
          <w:rFonts w:ascii="Arial" w:hAnsi="Arial" w:cs="Arial"/>
        </w:rPr>
        <w:t>To be responsible for the smooth running of the safe house</w:t>
      </w:r>
      <w:r w:rsidR="00474C33" w:rsidRPr="00C24F8F">
        <w:rPr>
          <w:rFonts w:ascii="Arial" w:hAnsi="Arial" w:cs="Arial"/>
        </w:rPr>
        <w:t>(s)</w:t>
      </w:r>
      <w:r w:rsidRPr="00C24F8F">
        <w:rPr>
          <w:rFonts w:ascii="Arial" w:hAnsi="Arial" w:cs="Arial"/>
        </w:rPr>
        <w:t xml:space="preserve"> including </w:t>
      </w:r>
      <w:r w:rsidR="00570E0D" w:rsidRPr="00C24F8F">
        <w:rPr>
          <w:rFonts w:ascii="Arial" w:hAnsi="Arial" w:cs="Arial"/>
        </w:rPr>
        <w:t xml:space="preserve">referral </w:t>
      </w:r>
      <w:r w:rsidR="00D777AE" w:rsidRPr="00C24F8F">
        <w:rPr>
          <w:rFonts w:ascii="Arial" w:hAnsi="Arial" w:cs="Arial"/>
        </w:rPr>
        <w:t xml:space="preserve">administration for the </w:t>
      </w:r>
      <w:r w:rsidR="00D634F8" w:rsidRPr="00C24F8F">
        <w:rPr>
          <w:rFonts w:ascii="Arial" w:hAnsi="Arial" w:cs="Arial"/>
        </w:rPr>
        <w:t xml:space="preserve">women </w:t>
      </w:r>
      <w:r w:rsidR="00D777AE" w:rsidRPr="00C24F8F">
        <w:rPr>
          <w:rFonts w:ascii="Arial" w:hAnsi="Arial" w:cs="Arial"/>
        </w:rPr>
        <w:t>and children</w:t>
      </w:r>
      <w:r w:rsidRPr="00C24F8F">
        <w:rPr>
          <w:rFonts w:ascii="Arial" w:hAnsi="Arial" w:cs="Arial"/>
        </w:rPr>
        <w:t xml:space="preserve">. </w:t>
      </w:r>
    </w:p>
    <w:p w14:paraId="1E3EB57F" w14:textId="77777777" w:rsidR="00D94A1E" w:rsidRPr="00C24F8F" w:rsidRDefault="00D94A1E" w:rsidP="00A04B6A">
      <w:pPr>
        <w:ind w:left="567" w:hanging="567"/>
        <w:jc w:val="both"/>
        <w:rPr>
          <w:rFonts w:ascii="Arial" w:hAnsi="Arial" w:cs="Arial"/>
          <w:b/>
          <w:bCs/>
        </w:rPr>
      </w:pPr>
    </w:p>
    <w:p w14:paraId="224E4AC4" w14:textId="09197BC4" w:rsidR="001E51B9" w:rsidRPr="00C24F8F" w:rsidRDefault="000E080C" w:rsidP="00807ABD">
      <w:pPr>
        <w:jc w:val="both"/>
        <w:rPr>
          <w:rFonts w:ascii="Arial" w:hAnsi="Arial" w:cs="Arial"/>
          <w:b/>
          <w:bCs/>
        </w:rPr>
      </w:pPr>
      <w:r w:rsidRPr="00C24F8F">
        <w:rPr>
          <w:rFonts w:ascii="Arial" w:hAnsi="Arial" w:cs="Arial"/>
          <w:b/>
          <w:bCs/>
        </w:rPr>
        <w:t>K</w:t>
      </w:r>
      <w:r w:rsidR="00433D75" w:rsidRPr="00C24F8F">
        <w:rPr>
          <w:rFonts w:ascii="Arial" w:hAnsi="Arial" w:cs="Arial"/>
          <w:b/>
          <w:bCs/>
        </w:rPr>
        <w:t xml:space="preserve">ey </w:t>
      </w:r>
      <w:r w:rsidR="001E51B9" w:rsidRPr="00C24F8F">
        <w:rPr>
          <w:rFonts w:ascii="Arial" w:hAnsi="Arial" w:cs="Arial"/>
          <w:b/>
          <w:bCs/>
        </w:rPr>
        <w:t xml:space="preserve">responsibilities: </w:t>
      </w:r>
    </w:p>
    <w:p w14:paraId="0D092A65" w14:textId="77777777" w:rsidR="004E4E77" w:rsidRPr="00C24F8F" w:rsidRDefault="004E4E77" w:rsidP="00807ABD">
      <w:pPr>
        <w:jc w:val="both"/>
        <w:rPr>
          <w:rFonts w:ascii="Arial" w:hAnsi="Arial" w:cs="Arial"/>
        </w:rPr>
      </w:pPr>
    </w:p>
    <w:p w14:paraId="29CE3185" w14:textId="31B45AEB" w:rsidR="00180F93" w:rsidRPr="00C24F8F" w:rsidRDefault="00180F93" w:rsidP="00615064">
      <w:pPr>
        <w:pStyle w:val="ListParagraph"/>
        <w:numPr>
          <w:ilvl w:val="0"/>
          <w:numId w:val="22"/>
        </w:numPr>
        <w:tabs>
          <w:tab w:val="left" w:pos="567"/>
        </w:tabs>
        <w:ind w:left="567" w:hanging="567"/>
        <w:jc w:val="both"/>
        <w:rPr>
          <w:rFonts w:ascii="Arial" w:hAnsi="Arial" w:cs="Arial"/>
        </w:rPr>
      </w:pPr>
      <w:r w:rsidRPr="00C24F8F">
        <w:rPr>
          <w:rFonts w:ascii="Arial" w:hAnsi="Arial" w:cs="Arial"/>
        </w:rPr>
        <w:t>To develop</w:t>
      </w:r>
      <w:r w:rsidR="0047142D">
        <w:rPr>
          <w:rFonts w:ascii="Arial" w:hAnsi="Arial" w:cs="Arial"/>
        </w:rPr>
        <w:t xml:space="preserve"> and</w:t>
      </w:r>
      <w:r w:rsidR="002F6213" w:rsidRPr="00C24F8F">
        <w:rPr>
          <w:rFonts w:ascii="Arial" w:hAnsi="Arial" w:cs="Arial"/>
        </w:rPr>
        <w:t xml:space="preserve"> </w:t>
      </w:r>
      <w:r w:rsidRPr="00C24F8F">
        <w:rPr>
          <w:rFonts w:ascii="Arial" w:hAnsi="Arial" w:cs="Arial"/>
        </w:rPr>
        <w:t xml:space="preserve">deliver </w:t>
      </w:r>
      <w:r w:rsidR="009D79D9" w:rsidRPr="00C24F8F">
        <w:rPr>
          <w:rFonts w:ascii="Arial" w:hAnsi="Arial" w:cs="Arial"/>
        </w:rPr>
        <w:t xml:space="preserve">high quality </w:t>
      </w:r>
      <w:r w:rsidRPr="00C24F8F">
        <w:rPr>
          <w:rFonts w:ascii="Arial" w:hAnsi="Arial" w:cs="Arial"/>
        </w:rPr>
        <w:t>support plans for crisis intervention</w:t>
      </w:r>
      <w:r w:rsidR="006B589F" w:rsidRPr="00C24F8F">
        <w:rPr>
          <w:rFonts w:ascii="Arial" w:hAnsi="Arial" w:cs="Arial"/>
        </w:rPr>
        <w:t xml:space="preserve"> </w:t>
      </w:r>
      <w:r w:rsidRPr="00C24F8F">
        <w:rPr>
          <w:rFonts w:ascii="Arial" w:hAnsi="Arial" w:cs="Arial"/>
        </w:rPr>
        <w:t>in respect</w:t>
      </w:r>
      <w:r w:rsidR="006B589F" w:rsidRPr="00C24F8F">
        <w:rPr>
          <w:rFonts w:ascii="Arial" w:hAnsi="Arial" w:cs="Arial"/>
        </w:rPr>
        <w:t xml:space="preserve"> of</w:t>
      </w:r>
      <w:r w:rsidRPr="00C24F8F">
        <w:rPr>
          <w:rFonts w:ascii="Arial" w:hAnsi="Arial" w:cs="Arial"/>
        </w:rPr>
        <w:t xml:space="preserve"> criminal and civil remedies, housing, health, welfare rights, children’s legislation and other appropriate interventions. </w:t>
      </w:r>
    </w:p>
    <w:p w14:paraId="4FF9C959" w14:textId="56694D51" w:rsidR="0071548B" w:rsidRPr="00C24F8F" w:rsidRDefault="0071548B" w:rsidP="00615064">
      <w:pPr>
        <w:pStyle w:val="ListParagraph"/>
        <w:numPr>
          <w:ilvl w:val="0"/>
          <w:numId w:val="22"/>
        </w:numPr>
        <w:tabs>
          <w:tab w:val="left" w:pos="567"/>
        </w:tabs>
        <w:ind w:left="567" w:hanging="567"/>
        <w:jc w:val="both"/>
        <w:rPr>
          <w:rFonts w:ascii="Arial" w:hAnsi="Arial" w:cs="Arial"/>
        </w:rPr>
      </w:pPr>
      <w:r w:rsidRPr="00C24F8F">
        <w:rPr>
          <w:rFonts w:ascii="Arial" w:hAnsi="Arial" w:cs="Arial"/>
        </w:rPr>
        <w:t>To book in women and children in emergenc</w:t>
      </w:r>
      <w:r w:rsidR="008E4902" w:rsidRPr="00C24F8F">
        <w:rPr>
          <w:rFonts w:ascii="Arial" w:hAnsi="Arial" w:cs="Arial"/>
        </w:rPr>
        <w:t xml:space="preserve">ies </w:t>
      </w:r>
      <w:r w:rsidRPr="00C24F8F">
        <w:rPr>
          <w:rFonts w:ascii="Arial" w:hAnsi="Arial" w:cs="Arial"/>
        </w:rPr>
        <w:t xml:space="preserve">to the refuge/safe houses and undertake the necessary </w:t>
      </w:r>
      <w:r w:rsidR="006B589F" w:rsidRPr="00C24F8F">
        <w:rPr>
          <w:rFonts w:ascii="Arial" w:hAnsi="Arial" w:cs="Arial"/>
        </w:rPr>
        <w:t>documentation</w:t>
      </w:r>
      <w:r w:rsidRPr="00C24F8F">
        <w:rPr>
          <w:rFonts w:ascii="Arial" w:hAnsi="Arial" w:cs="Arial"/>
        </w:rPr>
        <w:t xml:space="preserve">.  </w:t>
      </w:r>
    </w:p>
    <w:p w14:paraId="2162EDBC" w14:textId="3311230C" w:rsidR="009F4AB5" w:rsidRPr="008354E3" w:rsidRDefault="000E080C" w:rsidP="002E5DC9">
      <w:pPr>
        <w:pStyle w:val="ListParagraph"/>
        <w:numPr>
          <w:ilvl w:val="0"/>
          <w:numId w:val="22"/>
        </w:numPr>
        <w:tabs>
          <w:tab w:val="left" w:pos="567"/>
        </w:tabs>
        <w:ind w:left="567" w:hanging="567"/>
        <w:jc w:val="both"/>
        <w:rPr>
          <w:rFonts w:ascii="Arial" w:hAnsi="Arial" w:cs="Arial"/>
          <w:color w:val="000000" w:themeColor="text1"/>
        </w:rPr>
      </w:pPr>
      <w:r w:rsidRPr="008354E3">
        <w:rPr>
          <w:rFonts w:ascii="Arial" w:hAnsi="Arial" w:cs="Arial"/>
          <w:color w:val="000000" w:themeColor="text1"/>
        </w:rPr>
        <w:t>To i</w:t>
      </w:r>
      <w:r w:rsidR="007C12BF" w:rsidRPr="008354E3">
        <w:rPr>
          <w:rFonts w:ascii="Arial" w:hAnsi="Arial" w:cs="Arial"/>
          <w:color w:val="000000" w:themeColor="text1"/>
        </w:rPr>
        <w:t xml:space="preserve">dentify and refer </w:t>
      </w:r>
      <w:r w:rsidR="006E1305" w:rsidRPr="008354E3">
        <w:rPr>
          <w:rFonts w:ascii="Arial" w:hAnsi="Arial" w:cs="Arial"/>
          <w:color w:val="000000" w:themeColor="text1"/>
        </w:rPr>
        <w:t xml:space="preserve">clients </w:t>
      </w:r>
      <w:r w:rsidR="007C12BF" w:rsidRPr="008354E3">
        <w:rPr>
          <w:rFonts w:ascii="Arial" w:hAnsi="Arial" w:cs="Arial"/>
          <w:color w:val="000000" w:themeColor="text1"/>
        </w:rPr>
        <w:t xml:space="preserve">to </w:t>
      </w:r>
      <w:r w:rsidR="000537D7" w:rsidRPr="008354E3">
        <w:rPr>
          <w:rFonts w:ascii="Arial" w:hAnsi="Arial" w:cs="Arial"/>
          <w:color w:val="000000" w:themeColor="text1"/>
        </w:rPr>
        <w:t xml:space="preserve">appropriate </w:t>
      </w:r>
      <w:r w:rsidR="007C12BF" w:rsidRPr="008354E3">
        <w:rPr>
          <w:rFonts w:ascii="Arial" w:hAnsi="Arial" w:cs="Arial"/>
          <w:color w:val="000000" w:themeColor="text1"/>
        </w:rPr>
        <w:t>services</w:t>
      </w:r>
      <w:r w:rsidR="009F4AB5" w:rsidRPr="008354E3">
        <w:rPr>
          <w:rFonts w:ascii="Arial" w:hAnsi="Arial" w:cs="Arial"/>
          <w:color w:val="000000" w:themeColor="text1"/>
        </w:rPr>
        <w:t>.</w:t>
      </w:r>
    </w:p>
    <w:p w14:paraId="0A2BA84D" w14:textId="27C1C718" w:rsidR="003940CA" w:rsidRPr="008354E3" w:rsidRDefault="003940CA" w:rsidP="002E5DC9">
      <w:pPr>
        <w:pStyle w:val="ListParagraph"/>
        <w:numPr>
          <w:ilvl w:val="0"/>
          <w:numId w:val="22"/>
        </w:numPr>
        <w:tabs>
          <w:tab w:val="left" w:pos="567"/>
        </w:tabs>
        <w:ind w:left="567" w:hanging="567"/>
        <w:jc w:val="both"/>
        <w:rPr>
          <w:rFonts w:ascii="Arial" w:hAnsi="Arial" w:cs="Arial"/>
          <w:color w:val="000000" w:themeColor="text1"/>
        </w:rPr>
      </w:pPr>
      <w:r w:rsidRPr="008354E3">
        <w:rPr>
          <w:rFonts w:ascii="Arial" w:hAnsi="Arial" w:cs="Arial"/>
          <w:color w:val="000000" w:themeColor="text1"/>
        </w:rPr>
        <w:t xml:space="preserve">To work closely with </w:t>
      </w:r>
      <w:r w:rsidR="008354E3" w:rsidRPr="008354E3">
        <w:rPr>
          <w:rFonts w:ascii="Arial" w:hAnsi="Arial" w:cs="Arial"/>
          <w:color w:val="000000" w:themeColor="text1"/>
        </w:rPr>
        <w:t xml:space="preserve">other agencies including social services </w:t>
      </w:r>
      <w:r w:rsidRPr="008354E3">
        <w:rPr>
          <w:rFonts w:ascii="Arial" w:hAnsi="Arial" w:cs="Arial"/>
          <w:color w:val="000000" w:themeColor="text1"/>
        </w:rPr>
        <w:t xml:space="preserve">identifying specific support for the service user. </w:t>
      </w:r>
    </w:p>
    <w:p w14:paraId="738E508D" w14:textId="3997CD87" w:rsidR="009A5F3D" w:rsidRPr="008354E3" w:rsidRDefault="009A5F3D" w:rsidP="00615064">
      <w:pPr>
        <w:pStyle w:val="ListParagraph"/>
        <w:numPr>
          <w:ilvl w:val="0"/>
          <w:numId w:val="22"/>
        </w:numPr>
        <w:tabs>
          <w:tab w:val="left" w:pos="567"/>
        </w:tabs>
        <w:ind w:left="567" w:hanging="567"/>
        <w:jc w:val="both"/>
        <w:rPr>
          <w:rFonts w:ascii="Arial" w:hAnsi="Arial" w:cs="Arial"/>
          <w:color w:val="000000" w:themeColor="text1"/>
        </w:rPr>
      </w:pPr>
      <w:r w:rsidRPr="008354E3">
        <w:rPr>
          <w:rFonts w:ascii="Arial" w:hAnsi="Arial" w:cs="Arial"/>
          <w:color w:val="000000" w:themeColor="text1"/>
        </w:rPr>
        <w:t xml:space="preserve">To provide emotional and practical support and signpost </w:t>
      </w:r>
      <w:r w:rsidR="008354E3" w:rsidRPr="008354E3">
        <w:rPr>
          <w:rFonts w:ascii="Arial" w:hAnsi="Arial" w:cs="Arial"/>
          <w:color w:val="000000" w:themeColor="text1"/>
        </w:rPr>
        <w:t xml:space="preserve">service users </w:t>
      </w:r>
      <w:r w:rsidRPr="008354E3">
        <w:rPr>
          <w:rFonts w:ascii="Arial" w:hAnsi="Arial" w:cs="Arial"/>
          <w:color w:val="000000" w:themeColor="text1"/>
        </w:rPr>
        <w:t>to other agencies.</w:t>
      </w:r>
    </w:p>
    <w:p w14:paraId="379C9F51" w14:textId="6B312BC4" w:rsidR="0082718C" w:rsidRPr="008354E3" w:rsidRDefault="009A5F3D" w:rsidP="00615064">
      <w:pPr>
        <w:pStyle w:val="ListParagraph"/>
        <w:numPr>
          <w:ilvl w:val="0"/>
          <w:numId w:val="22"/>
        </w:numPr>
        <w:tabs>
          <w:tab w:val="left" w:pos="567"/>
        </w:tabs>
        <w:ind w:left="567" w:hanging="567"/>
        <w:jc w:val="both"/>
        <w:rPr>
          <w:rFonts w:ascii="Arial" w:hAnsi="Arial" w:cs="Arial"/>
          <w:color w:val="000000" w:themeColor="text1"/>
        </w:rPr>
      </w:pPr>
      <w:r w:rsidRPr="008354E3">
        <w:rPr>
          <w:rFonts w:ascii="Arial" w:hAnsi="Arial" w:cs="Arial"/>
          <w:color w:val="000000" w:themeColor="text1"/>
        </w:rPr>
        <w:t>To p</w:t>
      </w:r>
      <w:r w:rsidR="007C12BF" w:rsidRPr="008354E3">
        <w:rPr>
          <w:rFonts w:ascii="Arial" w:hAnsi="Arial" w:cs="Arial"/>
          <w:color w:val="000000" w:themeColor="text1"/>
        </w:rPr>
        <w:t xml:space="preserve">roactively assess the needs and safety of </w:t>
      </w:r>
      <w:r w:rsidR="006E1305" w:rsidRPr="008354E3">
        <w:rPr>
          <w:rFonts w:ascii="Arial" w:hAnsi="Arial" w:cs="Arial"/>
          <w:color w:val="000000" w:themeColor="text1"/>
        </w:rPr>
        <w:t xml:space="preserve">women and </w:t>
      </w:r>
      <w:r w:rsidR="007C12BF" w:rsidRPr="008354E3">
        <w:rPr>
          <w:rFonts w:ascii="Arial" w:hAnsi="Arial" w:cs="Arial"/>
          <w:color w:val="000000" w:themeColor="text1"/>
        </w:rPr>
        <w:t xml:space="preserve">children </w:t>
      </w:r>
      <w:r w:rsidR="0082718C" w:rsidRPr="008354E3">
        <w:rPr>
          <w:rFonts w:ascii="Arial" w:hAnsi="Arial" w:cs="Arial"/>
          <w:color w:val="000000" w:themeColor="text1"/>
        </w:rPr>
        <w:t>using DASH RIC assessment pr</w:t>
      </w:r>
      <w:r w:rsidR="00F711E3" w:rsidRPr="008354E3">
        <w:rPr>
          <w:rFonts w:ascii="Arial" w:hAnsi="Arial" w:cs="Arial"/>
          <w:color w:val="000000" w:themeColor="text1"/>
        </w:rPr>
        <w:t>ocedures.</w:t>
      </w:r>
    </w:p>
    <w:p w14:paraId="0C1D5747" w14:textId="77777777" w:rsidR="004970A0" w:rsidRPr="004970A0" w:rsidRDefault="00F05125" w:rsidP="004970A0">
      <w:pPr>
        <w:pStyle w:val="ListParagraph"/>
        <w:numPr>
          <w:ilvl w:val="0"/>
          <w:numId w:val="22"/>
        </w:numPr>
        <w:tabs>
          <w:tab w:val="left" w:pos="567"/>
        </w:tabs>
        <w:ind w:left="567" w:hanging="567"/>
        <w:jc w:val="both"/>
        <w:rPr>
          <w:rFonts w:ascii="Arial" w:hAnsi="Arial" w:cs="Arial"/>
        </w:rPr>
      </w:pPr>
      <w:r w:rsidRPr="008354E3">
        <w:rPr>
          <w:rFonts w:ascii="Arial" w:hAnsi="Arial" w:cs="Arial"/>
          <w:color w:val="000000" w:themeColor="text1"/>
        </w:rPr>
        <w:t xml:space="preserve">To assess and advise on welfare entitlement </w:t>
      </w:r>
      <w:r w:rsidRPr="004970A0">
        <w:rPr>
          <w:rFonts w:ascii="Arial" w:hAnsi="Arial" w:cs="Arial"/>
        </w:rPr>
        <w:t xml:space="preserve">including housing benefit. </w:t>
      </w:r>
    </w:p>
    <w:p w14:paraId="331D4C1D" w14:textId="5CA9E980" w:rsidR="007C12BF" w:rsidRPr="004970A0" w:rsidRDefault="004970A0" w:rsidP="004970A0">
      <w:pPr>
        <w:pStyle w:val="ListParagraph"/>
        <w:numPr>
          <w:ilvl w:val="0"/>
          <w:numId w:val="22"/>
        </w:numPr>
        <w:tabs>
          <w:tab w:val="left" w:pos="567"/>
        </w:tabs>
        <w:ind w:left="567" w:hanging="567"/>
        <w:jc w:val="both"/>
        <w:rPr>
          <w:rFonts w:ascii="Arial" w:hAnsi="Arial" w:cs="Arial"/>
          <w:color w:val="EE0000"/>
        </w:rPr>
      </w:pPr>
      <w:r w:rsidRPr="004970A0">
        <w:rPr>
          <w:rFonts w:ascii="Arial" w:hAnsi="Arial" w:cs="Arial"/>
        </w:rPr>
        <w:t>T</w:t>
      </w:r>
      <w:r w:rsidR="007E1707" w:rsidRPr="004970A0">
        <w:rPr>
          <w:rFonts w:ascii="Arial" w:hAnsi="Arial" w:cs="Arial"/>
        </w:rPr>
        <w:t>o p</w:t>
      </w:r>
      <w:r w:rsidR="007C12BF" w:rsidRPr="004970A0">
        <w:rPr>
          <w:rFonts w:ascii="Arial" w:hAnsi="Arial" w:cs="Arial"/>
        </w:rPr>
        <w:t xml:space="preserve">articipate in multi-agency conferences providing </w:t>
      </w:r>
      <w:r w:rsidR="0071548B" w:rsidRPr="004970A0">
        <w:rPr>
          <w:rFonts w:ascii="Arial" w:hAnsi="Arial" w:cs="Arial"/>
        </w:rPr>
        <w:t>reports and</w:t>
      </w:r>
      <w:r w:rsidR="007C12BF" w:rsidRPr="004970A0">
        <w:rPr>
          <w:rFonts w:ascii="Arial" w:hAnsi="Arial" w:cs="Arial"/>
        </w:rPr>
        <w:t xml:space="preserve"> undertaking actions as necessary</w:t>
      </w:r>
      <w:r w:rsidR="00062538" w:rsidRPr="004970A0">
        <w:rPr>
          <w:rFonts w:ascii="Arial" w:hAnsi="Arial" w:cs="Arial"/>
        </w:rPr>
        <w:t xml:space="preserve"> including the submission and co-ordination of </w:t>
      </w:r>
      <w:r w:rsidR="007F3FD0" w:rsidRPr="004970A0">
        <w:rPr>
          <w:rFonts w:ascii="Arial" w:hAnsi="Arial" w:cs="Arial"/>
        </w:rPr>
        <w:t>all referrals</w:t>
      </w:r>
      <w:r w:rsidR="007C12BF" w:rsidRPr="004970A0">
        <w:rPr>
          <w:rFonts w:ascii="Arial" w:hAnsi="Arial" w:cs="Arial"/>
        </w:rPr>
        <w:t>.</w:t>
      </w:r>
    </w:p>
    <w:p w14:paraId="05FDCEFA" w14:textId="0F7D3F00" w:rsidR="007C12BF" w:rsidRDefault="008777CC" w:rsidP="00615064">
      <w:pPr>
        <w:pStyle w:val="ListParagraph"/>
        <w:numPr>
          <w:ilvl w:val="0"/>
          <w:numId w:val="22"/>
        </w:numPr>
        <w:tabs>
          <w:tab w:val="left" w:pos="567"/>
        </w:tabs>
        <w:ind w:left="567" w:hanging="567"/>
        <w:jc w:val="both"/>
        <w:rPr>
          <w:rFonts w:ascii="Arial" w:hAnsi="Arial" w:cs="Arial"/>
        </w:rPr>
      </w:pPr>
      <w:r w:rsidRPr="00C24F8F">
        <w:rPr>
          <w:rFonts w:ascii="Arial" w:hAnsi="Arial" w:cs="Arial"/>
        </w:rPr>
        <w:t>To su</w:t>
      </w:r>
      <w:r w:rsidR="0038585D" w:rsidRPr="00C24F8F">
        <w:rPr>
          <w:rFonts w:ascii="Arial" w:hAnsi="Arial" w:cs="Arial"/>
        </w:rPr>
        <w:t xml:space="preserve">pport </w:t>
      </w:r>
      <w:r w:rsidR="007C12BF" w:rsidRPr="00C24F8F">
        <w:rPr>
          <w:rFonts w:ascii="Arial" w:hAnsi="Arial" w:cs="Arial"/>
        </w:rPr>
        <w:t>clients involved in the criminal justice system</w:t>
      </w:r>
      <w:r w:rsidR="0040287D">
        <w:rPr>
          <w:rFonts w:ascii="Arial" w:hAnsi="Arial" w:cs="Arial"/>
        </w:rPr>
        <w:t>,</w:t>
      </w:r>
      <w:r w:rsidR="003C2326" w:rsidRPr="00C24F8F">
        <w:rPr>
          <w:rFonts w:ascii="Arial" w:hAnsi="Arial" w:cs="Arial"/>
        </w:rPr>
        <w:t xml:space="preserve"> assisting with </w:t>
      </w:r>
      <w:r w:rsidR="009473CC" w:rsidRPr="00C24F8F">
        <w:rPr>
          <w:rFonts w:ascii="Arial" w:hAnsi="Arial" w:cs="Arial"/>
        </w:rPr>
        <w:t>applications for</w:t>
      </w:r>
      <w:r w:rsidR="007C12BF" w:rsidRPr="00C24F8F">
        <w:rPr>
          <w:rFonts w:ascii="Arial" w:hAnsi="Arial" w:cs="Arial"/>
        </w:rPr>
        <w:t xml:space="preserve"> special measures and impact statements </w:t>
      </w:r>
      <w:r w:rsidRPr="00C24F8F">
        <w:rPr>
          <w:rFonts w:ascii="Arial" w:hAnsi="Arial" w:cs="Arial"/>
        </w:rPr>
        <w:t xml:space="preserve">to maximise </w:t>
      </w:r>
      <w:r w:rsidR="007C12BF" w:rsidRPr="00C24F8F">
        <w:rPr>
          <w:rFonts w:ascii="Arial" w:hAnsi="Arial" w:cs="Arial"/>
        </w:rPr>
        <w:t>their safety</w:t>
      </w:r>
      <w:r w:rsidRPr="00C24F8F">
        <w:rPr>
          <w:rFonts w:ascii="Arial" w:hAnsi="Arial" w:cs="Arial"/>
        </w:rPr>
        <w:t xml:space="preserve"> and </w:t>
      </w:r>
      <w:r w:rsidR="007C12BF" w:rsidRPr="00C24F8F">
        <w:rPr>
          <w:rFonts w:ascii="Arial" w:hAnsi="Arial" w:cs="Arial"/>
        </w:rPr>
        <w:t xml:space="preserve">accompanying </w:t>
      </w:r>
      <w:r w:rsidR="00145DCF" w:rsidRPr="00C24F8F">
        <w:rPr>
          <w:rFonts w:ascii="Arial" w:hAnsi="Arial" w:cs="Arial"/>
        </w:rPr>
        <w:t xml:space="preserve">clients </w:t>
      </w:r>
      <w:r w:rsidR="007C12BF" w:rsidRPr="00C24F8F">
        <w:rPr>
          <w:rFonts w:ascii="Arial" w:hAnsi="Arial" w:cs="Arial"/>
        </w:rPr>
        <w:t>to court whe</w:t>
      </w:r>
      <w:r w:rsidR="00145DCF" w:rsidRPr="00C24F8F">
        <w:rPr>
          <w:rFonts w:ascii="Arial" w:hAnsi="Arial" w:cs="Arial"/>
        </w:rPr>
        <w:t xml:space="preserve">n </w:t>
      </w:r>
      <w:r w:rsidR="007C12BF" w:rsidRPr="00C24F8F">
        <w:rPr>
          <w:rFonts w:ascii="Arial" w:hAnsi="Arial" w:cs="Arial"/>
        </w:rPr>
        <w:t>necessary.</w:t>
      </w:r>
    </w:p>
    <w:p w14:paraId="0450C548" w14:textId="77777777" w:rsidR="00176789" w:rsidRPr="00176789" w:rsidRDefault="00176789" w:rsidP="00865320">
      <w:pPr>
        <w:pStyle w:val="ListParagraph"/>
        <w:numPr>
          <w:ilvl w:val="0"/>
          <w:numId w:val="22"/>
        </w:numPr>
        <w:ind w:left="567" w:right="-46" w:hanging="567"/>
        <w:jc w:val="both"/>
        <w:rPr>
          <w:rFonts w:ascii="Arial" w:eastAsia="Times New Roman" w:hAnsi="Arial" w:cs="Arial"/>
          <w:bCs/>
          <w:color w:val="000000"/>
          <w:kern w:val="0"/>
          <w:lang w:eastAsia="en-GB"/>
          <w14:ligatures w14:val="none"/>
        </w:rPr>
      </w:pPr>
      <w:r w:rsidRPr="00176789">
        <w:rPr>
          <w:rFonts w:ascii="Arial" w:eastAsia="Times New Roman" w:hAnsi="Arial" w:cs="Arial"/>
          <w:bCs/>
          <w:color w:val="000000"/>
          <w:kern w:val="0"/>
          <w:lang w:eastAsia="en-GB"/>
          <w14:ligatures w14:val="none"/>
        </w:rPr>
        <w:t xml:space="preserve">To be responsible for security of the safehouses, monitoring CCTV and undertaking regular building security checks.  </w:t>
      </w:r>
    </w:p>
    <w:p w14:paraId="1E0F57C4" w14:textId="6CFFF616" w:rsidR="00E95F17" w:rsidRPr="00C24F8F" w:rsidRDefault="00E95F17" w:rsidP="00615064">
      <w:pPr>
        <w:pStyle w:val="ListParagraph"/>
        <w:numPr>
          <w:ilvl w:val="0"/>
          <w:numId w:val="22"/>
        </w:numPr>
        <w:tabs>
          <w:tab w:val="left" w:pos="567"/>
        </w:tabs>
        <w:ind w:left="567" w:hanging="567"/>
        <w:jc w:val="both"/>
        <w:rPr>
          <w:rFonts w:ascii="Arial" w:hAnsi="Arial" w:cs="Arial"/>
        </w:rPr>
      </w:pPr>
      <w:r w:rsidRPr="00C24F8F">
        <w:rPr>
          <w:rFonts w:ascii="Arial" w:hAnsi="Arial" w:cs="Arial"/>
        </w:rPr>
        <w:t xml:space="preserve">To work </w:t>
      </w:r>
      <w:r w:rsidR="009F7587" w:rsidRPr="00C24F8F">
        <w:rPr>
          <w:rFonts w:ascii="Arial" w:hAnsi="Arial" w:cs="Arial"/>
        </w:rPr>
        <w:t>collaboratively with external agencies to mee</w:t>
      </w:r>
      <w:r w:rsidR="00F22861" w:rsidRPr="00C24F8F">
        <w:rPr>
          <w:rFonts w:ascii="Arial" w:hAnsi="Arial" w:cs="Arial"/>
        </w:rPr>
        <w:t>t</w:t>
      </w:r>
      <w:r w:rsidR="009F7587" w:rsidRPr="00C24F8F">
        <w:rPr>
          <w:rFonts w:ascii="Arial" w:hAnsi="Arial" w:cs="Arial"/>
        </w:rPr>
        <w:t xml:space="preserve"> service </w:t>
      </w:r>
      <w:r w:rsidR="003940CA" w:rsidRPr="00C24F8F">
        <w:rPr>
          <w:rFonts w:ascii="Arial" w:hAnsi="Arial" w:cs="Arial"/>
        </w:rPr>
        <w:t>user’s</w:t>
      </w:r>
      <w:r w:rsidR="009F7587" w:rsidRPr="00C24F8F">
        <w:rPr>
          <w:rFonts w:ascii="Arial" w:hAnsi="Arial" w:cs="Arial"/>
        </w:rPr>
        <w:t xml:space="preserve"> specialist support needs</w:t>
      </w:r>
      <w:r w:rsidR="00277518">
        <w:rPr>
          <w:rFonts w:ascii="Arial" w:hAnsi="Arial" w:cs="Arial"/>
        </w:rPr>
        <w:t>.</w:t>
      </w:r>
    </w:p>
    <w:p w14:paraId="1BDDC3DC" w14:textId="019F0D4F" w:rsidR="00570E0D" w:rsidRPr="00C24F8F" w:rsidRDefault="00CD4356" w:rsidP="00615064">
      <w:pPr>
        <w:pStyle w:val="ListParagraph"/>
        <w:numPr>
          <w:ilvl w:val="0"/>
          <w:numId w:val="22"/>
        </w:numPr>
        <w:tabs>
          <w:tab w:val="left" w:pos="567"/>
        </w:tabs>
        <w:ind w:left="567" w:hanging="567"/>
        <w:jc w:val="both"/>
        <w:rPr>
          <w:rFonts w:ascii="Arial" w:hAnsi="Arial" w:cs="Arial"/>
        </w:rPr>
      </w:pPr>
      <w:r w:rsidRPr="00C24F8F">
        <w:rPr>
          <w:rFonts w:ascii="Arial" w:hAnsi="Arial" w:cs="Arial"/>
        </w:rPr>
        <w:t>To de</w:t>
      </w:r>
      <w:r w:rsidR="00570E0D" w:rsidRPr="00C24F8F">
        <w:rPr>
          <w:rFonts w:ascii="Arial" w:hAnsi="Arial" w:cs="Arial"/>
        </w:rPr>
        <w:t xml:space="preserve">velop </w:t>
      </w:r>
      <w:r w:rsidR="007C12BF" w:rsidRPr="00C24F8F">
        <w:rPr>
          <w:rFonts w:ascii="Arial" w:hAnsi="Arial" w:cs="Arial"/>
        </w:rPr>
        <w:t>safety, action and s</w:t>
      </w:r>
      <w:r w:rsidR="00570E0D" w:rsidRPr="00C24F8F">
        <w:rPr>
          <w:rFonts w:ascii="Arial" w:hAnsi="Arial" w:cs="Arial"/>
        </w:rPr>
        <w:t xml:space="preserve">upport plans for </w:t>
      </w:r>
      <w:r w:rsidR="0071548B" w:rsidRPr="00C24F8F">
        <w:rPr>
          <w:rFonts w:ascii="Arial" w:hAnsi="Arial" w:cs="Arial"/>
        </w:rPr>
        <w:t>service user</w:t>
      </w:r>
      <w:r w:rsidR="000321FC" w:rsidRPr="00C24F8F">
        <w:rPr>
          <w:rFonts w:ascii="Arial" w:hAnsi="Arial" w:cs="Arial"/>
        </w:rPr>
        <w:t>s</w:t>
      </w:r>
      <w:r w:rsidR="00570E0D" w:rsidRPr="00C24F8F">
        <w:rPr>
          <w:rFonts w:ascii="Arial" w:hAnsi="Arial" w:cs="Arial"/>
        </w:rPr>
        <w:t xml:space="preserve"> </w:t>
      </w:r>
      <w:r w:rsidR="000321FC" w:rsidRPr="00C24F8F">
        <w:rPr>
          <w:rFonts w:ascii="Arial" w:hAnsi="Arial" w:cs="Arial"/>
        </w:rPr>
        <w:t xml:space="preserve">to help </w:t>
      </w:r>
      <w:r w:rsidR="00570E0D" w:rsidRPr="00C24F8F">
        <w:rPr>
          <w:rFonts w:ascii="Arial" w:hAnsi="Arial" w:cs="Arial"/>
        </w:rPr>
        <w:t>them obtain permanent accommodation.</w:t>
      </w:r>
    </w:p>
    <w:p w14:paraId="7F4547E9" w14:textId="45253576" w:rsidR="00485D75" w:rsidRPr="00E34178" w:rsidRDefault="00485D75" w:rsidP="00E34178">
      <w:pPr>
        <w:pStyle w:val="ListParagraph"/>
        <w:numPr>
          <w:ilvl w:val="0"/>
          <w:numId w:val="23"/>
        </w:numPr>
        <w:tabs>
          <w:tab w:val="left" w:pos="567"/>
        </w:tabs>
        <w:ind w:left="567" w:hanging="567"/>
        <w:jc w:val="both"/>
        <w:rPr>
          <w:rFonts w:ascii="Arial" w:hAnsi="Arial" w:cs="Arial"/>
        </w:rPr>
      </w:pPr>
      <w:r w:rsidRPr="00E34178">
        <w:rPr>
          <w:rFonts w:ascii="Arial" w:hAnsi="Arial" w:cs="Arial"/>
        </w:rPr>
        <w:t xml:space="preserve">To </w:t>
      </w:r>
      <w:r w:rsidR="004C79A2" w:rsidRPr="00E34178">
        <w:rPr>
          <w:rFonts w:ascii="Arial" w:hAnsi="Arial" w:cs="Arial"/>
        </w:rPr>
        <w:t xml:space="preserve">assist with </w:t>
      </w:r>
      <w:r w:rsidRPr="00E34178">
        <w:rPr>
          <w:rFonts w:ascii="Arial" w:hAnsi="Arial" w:cs="Arial"/>
        </w:rPr>
        <w:t>the cleaning of units between lets</w:t>
      </w:r>
      <w:r w:rsidR="00B95495">
        <w:rPr>
          <w:rFonts w:ascii="Arial" w:hAnsi="Arial" w:cs="Arial"/>
        </w:rPr>
        <w:t>,</w:t>
      </w:r>
      <w:r w:rsidRPr="00E34178">
        <w:rPr>
          <w:rFonts w:ascii="Arial" w:hAnsi="Arial" w:cs="Arial"/>
        </w:rPr>
        <w:t xml:space="preserve"> </w:t>
      </w:r>
      <w:r w:rsidR="004C79A2" w:rsidRPr="00E34178">
        <w:rPr>
          <w:rFonts w:ascii="Arial" w:hAnsi="Arial" w:cs="Arial"/>
        </w:rPr>
        <w:t xml:space="preserve">ready for new service </w:t>
      </w:r>
      <w:r w:rsidRPr="00E34178">
        <w:rPr>
          <w:rFonts w:ascii="Arial" w:hAnsi="Arial" w:cs="Arial"/>
        </w:rPr>
        <w:t>users.</w:t>
      </w:r>
    </w:p>
    <w:p w14:paraId="1C0B6618" w14:textId="551D7062" w:rsidR="00050E0B" w:rsidRPr="00C24F8F" w:rsidRDefault="002B2E13" w:rsidP="00615064">
      <w:pPr>
        <w:pStyle w:val="ListParagraph"/>
        <w:numPr>
          <w:ilvl w:val="0"/>
          <w:numId w:val="23"/>
        </w:numPr>
        <w:tabs>
          <w:tab w:val="left" w:pos="567"/>
        </w:tabs>
        <w:ind w:left="567" w:hanging="567"/>
        <w:jc w:val="both"/>
        <w:rPr>
          <w:rFonts w:ascii="Arial" w:hAnsi="Arial" w:cs="Arial"/>
        </w:rPr>
      </w:pPr>
      <w:r w:rsidRPr="00C24F8F">
        <w:rPr>
          <w:rFonts w:ascii="Arial" w:hAnsi="Arial" w:cs="Arial"/>
        </w:rPr>
        <w:t>T</w:t>
      </w:r>
      <w:r w:rsidR="00050E0B" w:rsidRPr="00C24F8F">
        <w:rPr>
          <w:rFonts w:ascii="Arial" w:hAnsi="Arial" w:cs="Arial"/>
        </w:rPr>
        <w:t xml:space="preserve">o deal with any breaches of the service user’s agreement adhering to organisational procedures. </w:t>
      </w:r>
    </w:p>
    <w:p w14:paraId="7C5858C4" w14:textId="2A9D7196" w:rsidR="00050E0B" w:rsidRPr="00C24F8F" w:rsidRDefault="00050E0B" w:rsidP="00615064">
      <w:pPr>
        <w:pStyle w:val="ListParagraph"/>
        <w:numPr>
          <w:ilvl w:val="0"/>
          <w:numId w:val="23"/>
        </w:numPr>
        <w:tabs>
          <w:tab w:val="left" w:pos="567"/>
        </w:tabs>
        <w:ind w:left="567" w:hanging="567"/>
        <w:jc w:val="both"/>
        <w:rPr>
          <w:rFonts w:ascii="Arial" w:hAnsi="Arial" w:cs="Arial"/>
        </w:rPr>
      </w:pPr>
      <w:r w:rsidRPr="00C24F8F">
        <w:rPr>
          <w:rFonts w:ascii="Arial" w:hAnsi="Arial" w:cs="Arial"/>
        </w:rPr>
        <w:t>To facilitate service user’s sign up explaining their responsibilities referring to relevant documentation.</w:t>
      </w:r>
    </w:p>
    <w:p w14:paraId="6452644B" w14:textId="33DCA94C" w:rsidR="00050E0B" w:rsidRDefault="00050E0B" w:rsidP="00615064">
      <w:pPr>
        <w:pStyle w:val="ListParagraph"/>
        <w:numPr>
          <w:ilvl w:val="0"/>
          <w:numId w:val="23"/>
        </w:numPr>
        <w:ind w:left="567" w:hanging="567"/>
        <w:jc w:val="both"/>
        <w:rPr>
          <w:rFonts w:ascii="Arial" w:hAnsi="Arial" w:cs="Arial"/>
        </w:rPr>
      </w:pPr>
      <w:r w:rsidRPr="00C24F8F">
        <w:rPr>
          <w:rFonts w:ascii="Arial" w:hAnsi="Arial" w:cs="Arial"/>
        </w:rPr>
        <w:t>To support service user applications including managing move ins and move outs.</w:t>
      </w:r>
    </w:p>
    <w:p w14:paraId="7A101E8E" w14:textId="77777777" w:rsidR="00A04B6A" w:rsidRPr="00C24F8F" w:rsidRDefault="00A04B6A" w:rsidP="00865320">
      <w:pPr>
        <w:numPr>
          <w:ilvl w:val="0"/>
          <w:numId w:val="23"/>
        </w:numPr>
        <w:ind w:left="567" w:hanging="567"/>
        <w:contextualSpacing/>
        <w:jc w:val="both"/>
        <w:rPr>
          <w:rFonts w:ascii="Arial" w:eastAsia="Times New Roman" w:hAnsi="Arial" w:cs="Arial"/>
          <w:kern w:val="0"/>
          <w:lang w:eastAsia="en-GB"/>
          <w14:ligatures w14:val="none"/>
        </w:rPr>
      </w:pPr>
      <w:r w:rsidRPr="00C24F8F">
        <w:rPr>
          <w:rFonts w:ascii="Arial" w:eastAsia="Times New Roman" w:hAnsi="Arial" w:cs="Arial"/>
          <w:kern w:val="0"/>
          <w:lang w:eastAsia="en-GB"/>
          <w14:ligatures w14:val="none"/>
        </w:rPr>
        <w:t xml:space="preserve">To </w:t>
      </w:r>
      <w:r>
        <w:rPr>
          <w:rFonts w:ascii="Arial" w:eastAsia="Times New Roman" w:hAnsi="Arial" w:cs="Arial"/>
          <w:kern w:val="0"/>
          <w:lang w:eastAsia="en-GB"/>
          <w14:ligatures w14:val="none"/>
        </w:rPr>
        <w:t xml:space="preserve">assist Service Operations Manager to </w:t>
      </w:r>
      <w:r w:rsidRPr="00C24F8F">
        <w:rPr>
          <w:rFonts w:ascii="Arial" w:eastAsia="Times New Roman" w:hAnsi="Arial" w:cs="Arial"/>
          <w:kern w:val="0"/>
          <w:lang w:eastAsia="en-GB"/>
          <w14:ligatures w14:val="none"/>
        </w:rPr>
        <w:t>investigate complaints and respond within the recommended time frame.</w:t>
      </w:r>
    </w:p>
    <w:p w14:paraId="577123E6" w14:textId="128AF9DD" w:rsidR="00A04B6A" w:rsidRPr="00C24F8F" w:rsidRDefault="00A04B6A" w:rsidP="00865320">
      <w:pPr>
        <w:numPr>
          <w:ilvl w:val="0"/>
          <w:numId w:val="23"/>
        </w:numPr>
        <w:ind w:left="567" w:hanging="567"/>
        <w:contextualSpacing/>
        <w:jc w:val="both"/>
        <w:rPr>
          <w:rFonts w:eastAsia="Times New Roman" w:cs="Arial"/>
          <w:bCs/>
          <w:color w:val="000000"/>
          <w:kern w:val="0"/>
          <w:lang w:eastAsia="en-GB"/>
          <w14:ligatures w14:val="none"/>
        </w:rPr>
      </w:pPr>
      <w:r w:rsidRPr="00C24F8F">
        <w:rPr>
          <w:rFonts w:ascii="Arial" w:eastAsia="Times New Roman" w:hAnsi="Arial" w:cs="Arial"/>
          <w:bCs/>
          <w:color w:val="000000"/>
          <w:kern w:val="0"/>
          <w:lang w:eastAsia="en-GB"/>
          <w14:ligatures w14:val="none"/>
        </w:rPr>
        <w:t xml:space="preserve">To be responsible for ensuring the </w:t>
      </w:r>
      <w:r w:rsidR="006C1067">
        <w:rPr>
          <w:rFonts w:ascii="Arial" w:eastAsia="Times New Roman" w:hAnsi="Arial" w:cs="Arial"/>
          <w:bCs/>
          <w:color w:val="000000"/>
          <w:kern w:val="0"/>
          <w:lang w:eastAsia="en-GB"/>
          <w14:ligatures w14:val="none"/>
        </w:rPr>
        <w:t xml:space="preserve">cleanliness </w:t>
      </w:r>
      <w:r w:rsidR="00FA775F">
        <w:rPr>
          <w:rFonts w:ascii="Arial" w:eastAsia="Times New Roman" w:hAnsi="Arial" w:cs="Arial"/>
          <w:bCs/>
          <w:color w:val="000000"/>
          <w:kern w:val="0"/>
          <w:lang w:eastAsia="en-GB"/>
          <w14:ligatures w14:val="none"/>
        </w:rPr>
        <w:t xml:space="preserve">of the </w:t>
      </w:r>
      <w:r w:rsidRPr="00C24F8F">
        <w:rPr>
          <w:rFonts w:ascii="Arial" w:eastAsia="Times New Roman" w:hAnsi="Arial" w:cs="Arial"/>
          <w:bCs/>
          <w:color w:val="000000"/>
          <w:kern w:val="0"/>
          <w:lang w:eastAsia="en-GB"/>
          <w14:ligatures w14:val="none"/>
        </w:rPr>
        <w:t xml:space="preserve">safe houses </w:t>
      </w:r>
      <w:r w:rsidR="00FA775F">
        <w:rPr>
          <w:rFonts w:ascii="Arial" w:eastAsia="Times New Roman" w:hAnsi="Arial" w:cs="Arial"/>
          <w:bCs/>
          <w:color w:val="000000"/>
          <w:kern w:val="0"/>
          <w:lang w:eastAsia="en-GB"/>
          <w14:ligatures w14:val="none"/>
        </w:rPr>
        <w:t>is</w:t>
      </w:r>
      <w:r w:rsidR="00FA775F" w:rsidRPr="00C24F8F">
        <w:rPr>
          <w:rFonts w:ascii="Arial" w:eastAsia="Times New Roman" w:hAnsi="Arial" w:cs="Arial"/>
          <w:bCs/>
          <w:color w:val="000000"/>
          <w:kern w:val="0"/>
          <w:lang w:eastAsia="en-GB"/>
          <w14:ligatures w14:val="none"/>
        </w:rPr>
        <w:t xml:space="preserve"> </w:t>
      </w:r>
      <w:r w:rsidRPr="00C24F8F">
        <w:rPr>
          <w:rFonts w:ascii="Arial" w:eastAsia="Times New Roman" w:hAnsi="Arial" w:cs="Arial"/>
          <w:bCs/>
          <w:color w:val="000000"/>
          <w:kern w:val="0"/>
          <w:lang w:eastAsia="en-GB"/>
          <w14:ligatures w14:val="none"/>
        </w:rPr>
        <w:t xml:space="preserve">maintained to a high standard completing regular inspections and audits including </w:t>
      </w:r>
      <w:r w:rsidR="00583D1A">
        <w:rPr>
          <w:rFonts w:ascii="Arial" w:eastAsia="Times New Roman" w:hAnsi="Arial" w:cs="Arial"/>
          <w:bCs/>
          <w:color w:val="000000"/>
          <w:kern w:val="0"/>
          <w:lang w:eastAsia="en-GB"/>
          <w14:ligatures w14:val="none"/>
        </w:rPr>
        <w:t xml:space="preserve">supporting the housing team in </w:t>
      </w:r>
      <w:r w:rsidR="00FA775F">
        <w:rPr>
          <w:rFonts w:ascii="Arial" w:eastAsia="Times New Roman" w:hAnsi="Arial" w:cs="Arial"/>
          <w:bCs/>
          <w:color w:val="000000"/>
          <w:kern w:val="0"/>
          <w:lang w:eastAsia="en-GB"/>
          <w14:ligatures w14:val="none"/>
        </w:rPr>
        <w:t xml:space="preserve">addressing </w:t>
      </w:r>
      <w:r w:rsidRPr="00C24F8F">
        <w:rPr>
          <w:rFonts w:ascii="Arial" w:eastAsia="Times New Roman" w:hAnsi="Arial" w:cs="Arial"/>
          <w:bCs/>
          <w:color w:val="000000"/>
          <w:kern w:val="0"/>
          <w:lang w:eastAsia="en-GB"/>
          <w14:ligatures w14:val="none"/>
        </w:rPr>
        <w:t>any service user damage.</w:t>
      </w:r>
    </w:p>
    <w:p w14:paraId="2A7B0134" w14:textId="77777777" w:rsidR="00A04B6A" w:rsidRDefault="00A04B6A" w:rsidP="00865320">
      <w:pPr>
        <w:numPr>
          <w:ilvl w:val="0"/>
          <w:numId w:val="23"/>
        </w:numPr>
        <w:ind w:left="567" w:hanging="567"/>
        <w:contextualSpacing/>
        <w:jc w:val="both"/>
        <w:rPr>
          <w:rFonts w:ascii="Arial" w:eastAsia="Times New Roman" w:hAnsi="Arial" w:cs="Arial"/>
          <w:bCs/>
          <w:color w:val="000000"/>
          <w:kern w:val="0"/>
          <w:lang w:eastAsia="en-GB"/>
          <w14:ligatures w14:val="none"/>
        </w:rPr>
      </w:pPr>
      <w:r w:rsidRPr="00C24F8F">
        <w:rPr>
          <w:rFonts w:ascii="Arial" w:eastAsia="Times New Roman" w:hAnsi="Arial" w:cs="Arial"/>
          <w:bCs/>
          <w:color w:val="000000"/>
          <w:kern w:val="0"/>
          <w:lang w:eastAsia="en-GB"/>
          <w14:ligatures w14:val="none"/>
        </w:rPr>
        <w:lastRenderedPageBreak/>
        <w:t xml:space="preserve">To co-ordinate, log, assign and report any issues, including Safeguarding and escalate were necessary. </w:t>
      </w:r>
    </w:p>
    <w:p w14:paraId="5F7C3003" w14:textId="2640874A" w:rsidR="005A2133" w:rsidRPr="00C24F8F" w:rsidRDefault="005A2133" w:rsidP="00865320">
      <w:pPr>
        <w:numPr>
          <w:ilvl w:val="0"/>
          <w:numId w:val="23"/>
        </w:numPr>
        <w:ind w:left="567" w:hanging="567"/>
        <w:contextualSpacing/>
        <w:jc w:val="both"/>
        <w:rPr>
          <w:rFonts w:ascii="Arial" w:eastAsia="Times New Roman" w:hAnsi="Arial" w:cs="Arial"/>
          <w:bCs/>
          <w:color w:val="000000"/>
          <w:kern w:val="0"/>
          <w:lang w:eastAsia="en-GB"/>
          <w14:ligatures w14:val="none"/>
        </w:rPr>
      </w:pPr>
      <w:r>
        <w:rPr>
          <w:rFonts w:ascii="Arial" w:eastAsia="Times New Roman" w:hAnsi="Arial" w:cs="Arial"/>
          <w:bCs/>
          <w:color w:val="000000"/>
          <w:kern w:val="0"/>
          <w:lang w:eastAsia="en-GB"/>
          <w14:ligatures w14:val="none"/>
        </w:rPr>
        <w:t>To support tenancy sustainment by supporting effective housing management processes.</w:t>
      </w:r>
    </w:p>
    <w:p w14:paraId="5BC7F3C1" w14:textId="77777777" w:rsidR="00A04B6A" w:rsidRPr="00C24F8F" w:rsidRDefault="00A04B6A" w:rsidP="00865320">
      <w:pPr>
        <w:pStyle w:val="ListParagraph"/>
        <w:ind w:left="567"/>
        <w:jc w:val="both"/>
        <w:rPr>
          <w:rFonts w:ascii="Arial" w:hAnsi="Arial" w:cs="Arial"/>
        </w:rPr>
      </w:pPr>
    </w:p>
    <w:p w14:paraId="15893EF9" w14:textId="541FFDF2" w:rsidR="00801E8C" w:rsidRPr="00C24F8F" w:rsidRDefault="00AD1676" w:rsidP="00801E8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Supported </w:t>
      </w:r>
      <w:r w:rsidR="00EF744E">
        <w:rPr>
          <w:rFonts w:ascii="Arial" w:hAnsi="Arial" w:cs="Arial"/>
          <w:b/>
          <w:bCs/>
        </w:rPr>
        <w:t xml:space="preserve">Housing </w:t>
      </w:r>
      <w:r>
        <w:rPr>
          <w:rFonts w:ascii="Arial" w:hAnsi="Arial" w:cs="Arial"/>
          <w:b/>
          <w:bCs/>
        </w:rPr>
        <w:t>Responsibilities</w:t>
      </w:r>
    </w:p>
    <w:p w14:paraId="72390271" w14:textId="77777777" w:rsidR="00843BFA" w:rsidRPr="00C24F8F" w:rsidRDefault="00843BFA" w:rsidP="00801E8C">
      <w:pPr>
        <w:rPr>
          <w:rFonts w:ascii="Arial" w:hAnsi="Arial" w:cs="Arial"/>
          <w:b/>
          <w:bCs/>
        </w:rPr>
      </w:pPr>
    </w:p>
    <w:p w14:paraId="1F73552E" w14:textId="70E78A17" w:rsidR="00AD1676" w:rsidRPr="00C24F8F" w:rsidRDefault="00A8605A" w:rsidP="008354E3">
      <w:pPr>
        <w:pStyle w:val="ListParagraph"/>
        <w:numPr>
          <w:ilvl w:val="0"/>
          <w:numId w:val="29"/>
        </w:numPr>
        <w:ind w:left="567" w:right="-46" w:hanging="567"/>
        <w:jc w:val="both"/>
        <w:rPr>
          <w:rFonts w:ascii="Arial" w:eastAsia="Arial" w:hAnsi="Arial" w:cs="Arial"/>
          <w:color w:val="000000"/>
          <w:kern w:val="0"/>
          <w:lang w:eastAsia="en-GB"/>
          <w14:ligatures w14:val="none"/>
        </w:rPr>
      </w:pPr>
      <w:r w:rsidRPr="00176789">
        <w:rPr>
          <w:rFonts w:ascii="Arial" w:eastAsiaTheme="minorEastAsia" w:hAnsi="Arial" w:cs="Arial"/>
          <w:kern w:val="0"/>
          <w:lang w:val="en-US"/>
          <w14:ligatures w14:val="none"/>
        </w:rPr>
        <w:t xml:space="preserve">To </w:t>
      </w:r>
      <w:r w:rsidR="0086433F" w:rsidRPr="00176789">
        <w:rPr>
          <w:rFonts w:ascii="Arial" w:eastAsiaTheme="minorEastAsia" w:hAnsi="Arial" w:cs="Arial"/>
          <w:kern w:val="0"/>
          <w:lang w:val="en-US"/>
          <w14:ligatures w14:val="none"/>
        </w:rPr>
        <w:t xml:space="preserve">work collaboratively with </w:t>
      </w:r>
      <w:r w:rsidR="00BB20EB">
        <w:rPr>
          <w:rFonts w:ascii="Arial" w:eastAsiaTheme="minorEastAsia" w:hAnsi="Arial" w:cs="Arial"/>
          <w:kern w:val="0"/>
          <w:lang w:val="en-US"/>
          <w14:ligatures w14:val="none"/>
        </w:rPr>
        <w:t>the housing team -</w:t>
      </w:r>
      <w:r w:rsidR="0086433F" w:rsidRPr="00176789">
        <w:rPr>
          <w:rFonts w:ascii="Arial" w:eastAsiaTheme="minorEastAsia" w:hAnsi="Arial" w:cs="Arial"/>
          <w:kern w:val="0"/>
          <w:lang w:val="en-US"/>
          <w14:ligatures w14:val="none"/>
        </w:rPr>
        <w:t xml:space="preserve"> to </w:t>
      </w:r>
      <w:r w:rsidRPr="00176789">
        <w:rPr>
          <w:rFonts w:ascii="Arial" w:eastAsiaTheme="minorEastAsia" w:hAnsi="Arial" w:cs="Arial"/>
          <w:kern w:val="0"/>
          <w:lang w:val="en-US"/>
          <w14:ligatures w14:val="none"/>
        </w:rPr>
        <w:t>monitor and collect all service charges</w:t>
      </w:r>
      <w:r w:rsidR="005A2133">
        <w:rPr>
          <w:rFonts w:ascii="Arial" w:eastAsiaTheme="minorEastAsia" w:hAnsi="Arial" w:cs="Arial"/>
          <w:kern w:val="0"/>
          <w:lang w:val="en-US"/>
          <w14:ligatures w14:val="none"/>
        </w:rPr>
        <w:t xml:space="preserve">, ensuring the financial viability of the </w:t>
      </w:r>
      <w:r w:rsidR="002B13B5">
        <w:rPr>
          <w:rFonts w:ascii="Arial" w:eastAsiaTheme="minorEastAsia" w:hAnsi="Arial" w:cs="Arial"/>
          <w:kern w:val="0"/>
          <w:lang w:val="en-US"/>
          <w14:ligatures w14:val="none"/>
        </w:rPr>
        <w:t>scheme</w:t>
      </w:r>
      <w:r w:rsidR="00AD1676">
        <w:rPr>
          <w:rFonts w:ascii="Arial" w:eastAsiaTheme="minorEastAsia" w:hAnsi="Arial" w:cs="Arial"/>
          <w:kern w:val="0"/>
          <w:lang w:val="en-US"/>
          <w14:ligatures w14:val="none"/>
        </w:rPr>
        <w:t>.</w:t>
      </w:r>
      <w:r w:rsidRPr="00176789">
        <w:rPr>
          <w:rFonts w:ascii="Arial" w:eastAsiaTheme="minorEastAsia" w:hAnsi="Arial" w:cs="Arial"/>
          <w:kern w:val="0"/>
          <w:lang w:val="en-US"/>
          <w14:ligatures w14:val="none"/>
        </w:rPr>
        <w:t xml:space="preserve"> </w:t>
      </w:r>
    </w:p>
    <w:p w14:paraId="70446F1C" w14:textId="5CB6A098" w:rsidR="00A8605A" w:rsidRPr="00C24F8F" w:rsidRDefault="00A8605A" w:rsidP="008354E3">
      <w:pPr>
        <w:pStyle w:val="ListParagraph"/>
        <w:numPr>
          <w:ilvl w:val="0"/>
          <w:numId w:val="29"/>
        </w:numPr>
        <w:ind w:left="567" w:hanging="567"/>
        <w:jc w:val="both"/>
        <w:rPr>
          <w:rFonts w:ascii="Arial" w:eastAsia="Times New Roman" w:hAnsi="Arial" w:cs="Arial"/>
          <w:bCs/>
          <w:color w:val="000000"/>
          <w:kern w:val="0"/>
          <w:lang w:eastAsia="en-GB"/>
          <w14:ligatures w14:val="none"/>
        </w:rPr>
      </w:pPr>
      <w:r w:rsidRPr="00C24F8F">
        <w:rPr>
          <w:rFonts w:ascii="Arial" w:eastAsia="Times New Roman" w:hAnsi="Arial" w:cs="Arial"/>
          <w:bCs/>
          <w:color w:val="000000"/>
          <w:kern w:val="0"/>
          <w:lang w:eastAsia="en-GB"/>
          <w14:ligatures w14:val="none"/>
        </w:rPr>
        <w:t xml:space="preserve">To </w:t>
      </w:r>
      <w:r w:rsidR="00C11248">
        <w:rPr>
          <w:rFonts w:ascii="Arial" w:eastAsia="Times New Roman" w:hAnsi="Arial" w:cs="Arial"/>
          <w:bCs/>
          <w:color w:val="000000"/>
          <w:kern w:val="0"/>
          <w:lang w:eastAsia="en-GB"/>
          <w14:ligatures w14:val="none"/>
        </w:rPr>
        <w:t xml:space="preserve">work </w:t>
      </w:r>
      <w:r w:rsidR="00AD1676">
        <w:rPr>
          <w:rFonts w:ascii="Arial" w:eastAsia="Times New Roman" w:hAnsi="Arial" w:cs="Arial"/>
          <w:bCs/>
          <w:color w:val="000000"/>
          <w:kern w:val="0"/>
          <w:lang w:eastAsia="en-GB"/>
          <w14:ligatures w14:val="none"/>
        </w:rPr>
        <w:t>collaboratively</w:t>
      </w:r>
      <w:r w:rsidR="00C11248">
        <w:rPr>
          <w:rFonts w:ascii="Arial" w:eastAsia="Times New Roman" w:hAnsi="Arial" w:cs="Arial"/>
          <w:bCs/>
          <w:color w:val="000000"/>
          <w:kern w:val="0"/>
          <w:lang w:eastAsia="en-GB"/>
          <w14:ligatures w14:val="none"/>
        </w:rPr>
        <w:t xml:space="preserve"> with housing and </w:t>
      </w:r>
      <w:r w:rsidR="006342DA">
        <w:rPr>
          <w:rFonts w:ascii="Arial" w:eastAsia="Times New Roman" w:hAnsi="Arial" w:cs="Arial"/>
          <w:bCs/>
          <w:color w:val="000000"/>
          <w:kern w:val="0"/>
          <w:lang w:eastAsia="en-GB"/>
          <w14:ligatures w14:val="none"/>
        </w:rPr>
        <w:t xml:space="preserve">maintenance teams to </w:t>
      </w:r>
      <w:r w:rsidRPr="00C24F8F">
        <w:rPr>
          <w:rFonts w:ascii="Arial" w:eastAsia="Times New Roman" w:hAnsi="Arial" w:cs="Arial"/>
          <w:bCs/>
          <w:color w:val="000000"/>
          <w:kern w:val="0"/>
          <w:lang w:eastAsia="en-GB"/>
          <w14:ligatures w14:val="none"/>
        </w:rPr>
        <w:t>conduct health and safety assessments, risk assessments and update or implement control measures.</w:t>
      </w:r>
    </w:p>
    <w:p w14:paraId="6691C4C7" w14:textId="77777777" w:rsidR="00801E8C" w:rsidRDefault="00801E8C" w:rsidP="008354E3">
      <w:pPr>
        <w:jc w:val="both"/>
        <w:rPr>
          <w:rFonts w:ascii="Arial" w:eastAsia="Times New Roman" w:hAnsi="Arial" w:cs="Arial"/>
          <w:bCs/>
          <w:color w:val="000000"/>
          <w:lang w:eastAsia="en-GB"/>
        </w:rPr>
      </w:pPr>
    </w:p>
    <w:p w14:paraId="4AF667FD" w14:textId="4A3E04A1" w:rsidR="00277518" w:rsidRPr="00865320" w:rsidRDefault="00277518" w:rsidP="008354E3">
      <w:pPr>
        <w:jc w:val="both"/>
        <w:rPr>
          <w:rFonts w:ascii="Arial" w:eastAsia="Times New Roman" w:hAnsi="Arial" w:cs="Arial"/>
          <w:b/>
          <w:color w:val="000000"/>
          <w:lang w:eastAsia="en-GB"/>
        </w:rPr>
      </w:pPr>
      <w:r w:rsidRPr="00865320">
        <w:rPr>
          <w:rFonts w:ascii="Arial" w:eastAsia="Times New Roman" w:hAnsi="Arial" w:cs="Arial"/>
          <w:b/>
          <w:color w:val="000000"/>
          <w:lang w:eastAsia="en-GB"/>
        </w:rPr>
        <w:t xml:space="preserve">Group Responsibilities </w:t>
      </w:r>
    </w:p>
    <w:p w14:paraId="2DB9327D" w14:textId="77777777" w:rsidR="00277518" w:rsidRDefault="00277518" w:rsidP="008354E3">
      <w:pPr>
        <w:jc w:val="both"/>
        <w:rPr>
          <w:rFonts w:ascii="Arial" w:eastAsia="Times New Roman" w:hAnsi="Arial" w:cs="Arial"/>
          <w:bCs/>
          <w:color w:val="000000"/>
          <w:lang w:eastAsia="en-GB"/>
        </w:rPr>
      </w:pPr>
    </w:p>
    <w:p w14:paraId="063591BD" w14:textId="5315D274" w:rsidR="00D312B2" w:rsidRPr="00865320" w:rsidRDefault="00D312B2" w:rsidP="008354E3">
      <w:pPr>
        <w:numPr>
          <w:ilvl w:val="0"/>
          <w:numId w:val="22"/>
        </w:numPr>
        <w:ind w:left="567" w:hanging="567"/>
        <w:jc w:val="both"/>
        <w:rPr>
          <w:rFonts w:ascii="Arial" w:hAnsi="Arial" w:cs="Arial"/>
          <w:lang w:eastAsia="en-GB"/>
        </w:rPr>
      </w:pPr>
      <w:bookmarkStart w:id="0" w:name="_Hlk137116378"/>
      <w:r w:rsidRPr="00865320">
        <w:rPr>
          <w:rFonts w:ascii="Arial" w:hAnsi="Arial" w:cs="Arial"/>
          <w:lang w:eastAsia="en-GB"/>
        </w:rPr>
        <w:t xml:space="preserve">To accurately input and maintain records into </w:t>
      </w:r>
      <w:r w:rsidR="00322C27" w:rsidRPr="00865320">
        <w:rPr>
          <w:rFonts w:ascii="Arial" w:hAnsi="Arial" w:cs="Arial"/>
          <w:lang w:eastAsia="en-GB"/>
        </w:rPr>
        <w:t xml:space="preserve">confidential </w:t>
      </w:r>
      <w:r w:rsidRPr="00865320">
        <w:rPr>
          <w:rFonts w:ascii="Arial" w:hAnsi="Arial" w:cs="Arial"/>
          <w:lang w:eastAsia="en-GB"/>
        </w:rPr>
        <w:t xml:space="preserve">databases and support systems </w:t>
      </w:r>
    </w:p>
    <w:p w14:paraId="5024BFB9" w14:textId="77777777" w:rsidR="00D312B2" w:rsidRPr="00865320" w:rsidRDefault="00D312B2" w:rsidP="008354E3">
      <w:pPr>
        <w:numPr>
          <w:ilvl w:val="0"/>
          <w:numId w:val="22"/>
        </w:numPr>
        <w:spacing w:before="100" w:beforeAutospacing="1" w:after="100" w:afterAutospacing="1"/>
        <w:ind w:left="567" w:hanging="567"/>
        <w:jc w:val="both"/>
        <w:rPr>
          <w:rFonts w:ascii="Arial" w:hAnsi="Arial" w:cs="Arial"/>
          <w:lang w:eastAsia="en-GB"/>
        </w:rPr>
      </w:pPr>
      <w:r w:rsidRPr="00865320">
        <w:rPr>
          <w:rFonts w:ascii="Arial" w:hAnsi="Arial" w:cs="Arial"/>
          <w:lang w:eastAsia="en-GB"/>
        </w:rPr>
        <w:t>To co-ordinate, log, assign and report issues and escalate were necessary</w:t>
      </w:r>
    </w:p>
    <w:p w14:paraId="0F3887FD" w14:textId="77777777" w:rsidR="00D312B2" w:rsidRPr="00865320" w:rsidRDefault="00D312B2" w:rsidP="008354E3">
      <w:pPr>
        <w:numPr>
          <w:ilvl w:val="0"/>
          <w:numId w:val="22"/>
        </w:numPr>
        <w:spacing w:before="100" w:beforeAutospacing="1" w:after="100" w:afterAutospacing="1"/>
        <w:ind w:left="567" w:hanging="567"/>
        <w:jc w:val="both"/>
        <w:rPr>
          <w:rFonts w:ascii="Arial" w:hAnsi="Arial" w:cs="Arial"/>
          <w:lang w:eastAsia="en-GB"/>
        </w:rPr>
      </w:pPr>
      <w:r w:rsidRPr="00865320">
        <w:rPr>
          <w:rFonts w:ascii="Arial" w:hAnsi="Arial" w:cs="Arial"/>
          <w:lang w:eastAsia="en-GB"/>
        </w:rPr>
        <w:t>To work proactively and diligently as part of a team.</w:t>
      </w:r>
    </w:p>
    <w:p w14:paraId="06C5B55A" w14:textId="77777777" w:rsidR="00D312B2" w:rsidRPr="00865320" w:rsidRDefault="00D312B2" w:rsidP="008354E3">
      <w:pPr>
        <w:numPr>
          <w:ilvl w:val="0"/>
          <w:numId w:val="22"/>
        </w:numPr>
        <w:spacing w:before="100" w:beforeAutospacing="1" w:after="100" w:afterAutospacing="1"/>
        <w:ind w:left="567" w:hanging="567"/>
        <w:jc w:val="both"/>
        <w:rPr>
          <w:rFonts w:ascii="Arial" w:hAnsi="Arial" w:cs="Arial"/>
          <w:lang w:eastAsia="en-GB"/>
        </w:rPr>
      </w:pPr>
      <w:r w:rsidRPr="00865320">
        <w:rPr>
          <w:rFonts w:ascii="Arial" w:hAnsi="Arial" w:cs="Arial"/>
          <w:lang w:eastAsia="en-GB"/>
        </w:rPr>
        <w:t>To promote good working relationships with all stakeholders and service users.</w:t>
      </w:r>
    </w:p>
    <w:p w14:paraId="69CAF943" w14:textId="77777777" w:rsidR="00D312B2" w:rsidRPr="00865320" w:rsidRDefault="00D312B2" w:rsidP="008354E3">
      <w:pPr>
        <w:numPr>
          <w:ilvl w:val="0"/>
          <w:numId w:val="22"/>
        </w:numPr>
        <w:ind w:left="567" w:hanging="567"/>
        <w:contextualSpacing/>
        <w:jc w:val="both"/>
        <w:rPr>
          <w:rFonts w:ascii="Arial" w:hAnsi="Arial" w:cs="Arial"/>
          <w:color w:val="4D5156"/>
          <w:shd w:val="clear" w:color="auto" w:fill="FFFFFF"/>
        </w:rPr>
      </w:pPr>
      <w:r w:rsidRPr="00865320">
        <w:rPr>
          <w:rFonts w:ascii="Arial" w:eastAsia="Times New Roman" w:hAnsi="Arial" w:cs="Arial"/>
          <w:color w:val="202124"/>
          <w:lang w:eastAsia="en-GB"/>
        </w:rPr>
        <w:t>To ensure the strictest confidentiality is always maintained</w:t>
      </w:r>
    </w:p>
    <w:p w14:paraId="2AC968B1" w14:textId="77777777" w:rsidR="00D312B2" w:rsidRPr="00865320" w:rsidRDefault="00D312B2" w:rsidP="008354E3">
      <w:pPr>
        <w:numPr>
          <w:ilvl w:val="0"/>
          <w:numId w:val="22"/>
        </w:numPr>
        <w:ind w:left="567" w:hanging="567"/>
        <w:contextualSpacing/>
        <w:jc w:val="both"/>
        <w:rPr>
          <w:rFonts w:ascii="Arial" w:hAnsi="Arial" w:cs="Arial"/>
          <w:lang w:eastAsia="en-GB"/>
        </w:rPr>
      </w:pPr>
      <w:r w:rsidRPr="00865320">
        <w:rPr>
          <w:rFonts w:ascii="Arial" w:hAnsi="Arial" w:cs="Arial"/>
          <w:lang w:eastAsia="en-GB"/>
        </w:rPr>
        <w:t xml:space="preserve">To always adhere to the Company’s Health and Safety Policy and related procedures, taking into consideration your own health and safety and that of your colleagues </w:t>
      </w:r>
    </w:p>
    <w:p w14:paraId="3A809673" w14:textId="79A37318" w:rsidR="00D312B2" w:rsidRPr="00865320" w:rsidRDefault="00D312B2" w:rsidP="008354E3">
      <w:pPr>
        <w:numPr>
          <w:ilvl w:val="0"/>
          <w:numId w:val="22"/>
        </w:numPr>
        <w:spacing w:before="100" w:beforeAutospacing="1" w:after="100" w:afterAutospacing="1"/>
        <w:ind w:left="567" w:hanging="567"/>
        <w:jc w:val="both"/>
        <w:rPr>
          <w:rFonts w:ascii="Arial" w:hAnsi="Arial" w:cs="Arial"/>
          <w:lang w:eastAsia="en-GB"/>
        </w:rPr>
      </w:pPr>
      <w:r w:rsidRPr="00865320">
        <w:rPr>
          <w:rFonts w:ascii="Arial" w:hAnsi="Arial" w:cs="Arial"/>
          <w:lang w:eastAsia="en-GB"/>
        </w:rPr>
        <w:t>To assist the Senior Managers and colleagues within the Chrysalis Group as required</w:t>
      </w:r>
      <w:bookmarkEnd w:id="0"/>
      <w:r w:rsidRPr="00865320">
        <w:rPr>
          <w:rFonts w:ascii="Arial" w:hAnsi="Arial" w:cs="Arial"/>
          <w:lang w:eastAsia="en-GB"/>
        </w:rPr>
        <w:t>.</w:t>
      </w:r>
    </w:p>
    <w:p w14:paraId="7346DD31" w14:textId="77777777" w:rsidR="00C0079A" w:rsidRPr="00C24F8F" w:rsidRDefault="00C0079A" w:rsidP="008354E3">
      <w:pPr>
        <w:contextualSpacing/>
        <w:jc w:val="both"/>
        <w:rPr>
          <w:rFonts w:ascii="Arial" w:hAnsi="Arial" w:cs="Arial"/>
          <w:b/>
          <w:bCs/>
          <w:kern w:val="0"/>
          <w14:ligatures w14:val="none"/>
        </w:rPr>
      </w:pPr>
      <w:r w:rsidRPr="00C24F8F">
        <w:rPr>
          <w:rFonts w:ascii="Arial" w:hAnsi="Arial" w:cs="Arial"/>
          <w:b/>
          <w:bCs/>
          <w:kern w:val="0"/>
          <w14:ligatures w14:val="none"/>
        </w:rPr>
        <w:t>Person Specification:</w:t>
      </w:r>
    </w:p>
    <w:p w14:paraId="00A08BF4" w14:textId="77777777" w:rsidR="00C0079A" w:rsidRPr="00C24F8F" w:rsidRDefault="00C0079A" w:rsidP="008354E3">
      <w:pPr>
        <w:jc w:val="both"/>
        <w:rPr>
          <w:rFonts w:ascii="Arial" w:hAnsi="Arial" w:cs="Arial"/>
          <w:b/>
          <w:bCs/>
        </w:rPr>
      </w:pPr>
      <w:r w:rsidRPr="00C24F8F">
        <w:rPr>
          <w:rFonts w:ascii="Arial" w:hAnsi="Arial" w:cs="Arial"/>
          <w:b/>
          <w:bCs/>
        </w:rPr>
        <w:t xml:space="preserve">Skills, qualifications and experience required </w:t>
      </w:r>
    </w:p>
    <w:p w14:paraId="2A25B987" w14:textId="77777777" w:rsidR="00C0079A" w:rsidRPr="00C24F8F" w:rsidRDefault="00C0079A" w:rsidP="008354E3">
      <w:pPr>
        <w:jc w:val="both"/>
        <w:rPr>
          <w:rFonts w:ascii="Arial" w:hAnsi="Arial" w:cs="Arial"/>
          <w:b/>
          <w:bCs/>
        </w:rPr>
      </w:pPr>
    </w:p>
    <w:p w14:paraId="044B3821" w14:textId="77777777" w:rsidR="00C0079A" w:rsidRPr="00C24F8F" w:rsidRDefault="00C0079A" w:rsidP="008354E3">
      <w:pPr>
        <w:spacing w:line="360" w:lineRule="auto"/>
        <w:contextualSpacing/>
        <w:jc w:val="both"/>
        <w:rPr>
          <w:rFonts w:ascii="Arial" w:hAnsi="Arial" w:cs="Arial"/>
          <w:b/>
          <w:bCs/>
          <w:kern w:val="0"/>
          <w14:ligatures w14:val="none"/>
        </w:rPr>
      </w:pPr>
      <w:r w:rsidRPr="00C24F8F">
        <w:rPr>
          <w:rFonts w:ascii="Arial" w:hAnsi="Arial" w:cs="Arial"/>
          <w:b/>
          <w:bCs/>
          <w:kern w:val="0"/>
          <w14:ligatures w14:val="none"/>
        </w:rPr>
        <w:t>Essentials</w:t>
      </w:r>
    </w:p>
    <w:p w14:paraId="46B634BE" w14:textId="77777777" w:rsidR="00180794" w:rsidRDefault="00180794" w:rsidP="008354E3">
      <w:pPr>
        <w:pStyle w:val="ListParagraph"/>
        <w:numPr>
          <w:ilvl w:val="0"/>
          <w:numId w:val="21"/>
        </w:numPr>
        <w:tabs>
          <w:tab w:val="left" w:pos="6663"/>
        </w:tabs>
        <w:ind w:left="567" w:hanging="567"/>
        <w:jc w:val="both"/>
        <w:rPr>
          <w:rFonts w:ascii="Arial" w:hAnsi="Arial" w:cs="Arial"/>
        </w:rPr>
      </w:pPr>
      <w:r w:rsidRPr="00C24F8F">
        <w:rPr>
          <w:rFonts w:ascii="Arial" w:hAnsi="Arial" w:cs="Arial"/>
        </w:rPr>
        <w:t xml:space="preserve">To be bilingual in Polish and English and be able to converse fluently </w:t>
      </w:r>
    </w:p>
    <w:p w14:paraId="7E0C9B52" w14:textId="77777777" w:rsidR="00267593" w:rsidRPr="00C24F8F" w:rsidRDefault="00267593" w:rsidP="008354E3">
      <w:pPr>
        <w:pStyle w:val="ListParagraph"/>
        <w:numPr>
          <w:ilvl w:val="0"/>
          <w:numId w:val="21"/>
        </w:numPr>
        <w:tabs>
          <w:tab w:val="left" w:pos="6663"/>
        </w:tabs>
        <w:ind w:left="567" w:hanging="567"/>
        <w:jc w:val="both"/>
        <w:rPr>
          <w:rFonts w:ascii="Arial" w:hAnsi="Arial" w:cs="Arial"/>
        </w:rPr>
      </w:pPr>
      <w:r w:rsidRPr="00C24F8F">
        <w:rPr>
          <w:rFonts w:ascii="Arial" w:hAnsi="Arial" w:cs="Arial"/>
        </w:rPr>
        <w:t xml:space="preserve">Understanding of domestic </w:t>
      </w:r>
      <w:r>
        <w:rPr>
          <w:rFonts w:ascii="Arial" w:hAnsi="Arial" w:cs="Arial"/>
        </w:rPr>
        <w:t>abuse</w:t>
      </w:r>
      <w:r w:rsidRPr="00C24F8F">
        <w:rPr>
          <w:rFonts w:ascii="Arial" w:hAnsi="Arial" w:cs="Arial"/>
        </w:rPr>
        <w:t xml:space="preserve"> on women and children</w:t>
      </w:r>
    </w:p>
    <w:p w14:paraId="292267D4" w14:textId="3327A669" w:rsidR="00202954" w:rsidRPr="00202954" w:rsidRDefault="00202954" w:rsidP="008354E3">
      <w:pPr>
        <w:pStyle w:val="ListParagraph"/>
        <w:numPr>
          <w:ilvl w:val="0"/>
          <w:numId w:val="21"/>
        </w:numPr>
        <w:tabs>
          <w:tab w:val="left" w:pos="6663"/>
        </w:tabs>
        <w:ind w:left="567" w:hanging="567"/>
        <w:jc w:val="both"/>
        <w:rPr>
          <w:rFonts w:ascii="Arial" w:hAnsi="Arial" w:cs="Arial"/>
        </w:rPr>
      </w:pPr>
      <w:bookmarkStart w:id="1" w:name="_Hlk169258019"/>
      <w:r w:rsidRPr="00202954">
        <w:rPr>
          <w:rFonts w:ascii="Arial" w:hAnsi="Arial" w:cs="Arial"/>
        </w:rPr>
        <w:t>Understanding of safeguarding</w:t>
      </w:r>
    </w:p>
    <w:p w14:paraId="27F5F2DA" w14:textId="77777777" w:rsidR="00202954" w:rsidRPr="00202954" w:rsidRDefault="00202954" w:rsidP="008354E3">
      <w:pPr>
        <w:pStyle w:val="ListParagraph"/>
        <w:numPr>
          <w:ilvl w:val="0"/>
          <w:numId w:val="21"/>
        </w:numPr>
        <w:tabs>
          <w:tab w:val="left" w:pos="6663"/>
        </w:tabs>
        <w:ind w:left="567" w:hanging="567"/>
        <w:jc w:val="both"/>
        <w:rPr>
          <w:rFonts w:ascii="Arial" w:hAnsi="Arial" w:cs="Arial"/>
        </w:rPr>
      </w:pPr>
      <w:r w:rsidRPr="00202954">
        <w:rPr>
          <w:rFonts w:ascii="Arial" w:hAnsi="Arial" w:cs="Arial"/>
        </w:rPr>
        <w:t>Excellent organisational skills and ability to prioritise and manage own workload</w:t>
      </w:r>
    </w:p>
    <w:p w14:paraId="21726FF0" w14:textId="4B3FB295" w:rsidR="00202954" w:rsidRPr="00202954" w:rsidRDefault="00202954" w:rsidP="008354E3">
      <w:pPr>
        <w:pStyle w:val="ListParagraph"/>
        <w:numPr>
          <w:ilvl w:val="0"/>
          <w:numId w:val="21"/>
        </w:numPr>
        <w:tabs>
          <w:tab w:val="left" w:pos="6663"/>
        </w:tabs>
        <w:ind w:left="567" w:hanging="567"/>
        <w:jc w:val="both"/>
        <w:rPr>
          <w:rFonts w:ascii="Arial" w:hAnsi="Arial" w:cs="Arial"/>
        </w:rPr>
      </w:pPr>
      <w:r w:rsidRPr="00202954">
        <w:rPr>
          <w:rFonts w:ascii="Arial" w:hAnsi="Arial" w:cs="Arial"/>
        </w:rPr>
        <w:t xml:space="preserve">Good communication skills when dealing with internal and external stakeholders </w:t>
      </w:r>
    </w:p>
    <w:p w14:paraId="3E3CFC64" w14:textId="77777777" w:rsidR="00202954" w:rsidRPr="00202954" w:rsidRDefault="00202954" w:rsidP="008354E3">
      <w:pPr>
        <w:pStyle w:val="ListParagraph"/>
        <w:numPr>
          <w:ilvl w:val="0"/>
          <w:numId w:val="21"/>
        </w:numPr>
        <w:tabs>
          <w:tab w:val="left" w:pos="6663"/>
        </w:tabs>
        <w:ind w:left="567" w:hanging="567"/>
        <w:jc w:val="both"/>
        <w:rPr>
          <w:rFonts w:ascii="Arial" w:hAnsi="Arial" w:cs="Arial"/>
        </w:rPr>
      </w:pPr>
      <w:r w:rsidRPr="00202954">
        <w:rPr>
          <w:rFonts w:ascii="Arial" w:hAnsi="Arial" w:cs="Arial"/>
        </w:rPr>
        <w:t>Highly motivated with the ability to primarily work on own initiative as well as being a valuable team player</w:t>
      </w:r>
    </w:p>
    <w:p w14:paraId="44AB56A1" w14:textId="77777777" w:rsidR="00202954" w:rsidRPr="00202954" w:rsidRDefault="00202954" w:rsidP="008354E3">
      <w:pPr>
        <w:pStyle w:val="ListParagraph"/>
        <w:numPr>
          <w:ilvl w:val="0"/>
          <w:numId w:val="21"/>
        </w:numPr>
        <w:tabs>
          <w:tab w:val="left" w:pos="6663"/>
        </w:tabs>
        <w:ind w:left="567" w:hanging="567"/>
        <w:jc w:val="both"/>
        <w:rPr>
          <w:rFonts w:ascii="Arial" w:hAnsi="Arial" w:cs="Arial"/>
        </w:rPr>
      </w:pPr>
      <w:r w:rsidRPr="00202954">
        <w:rPr>
          <w:rFonts w:ascii="Arial" w:hAnsi="Arial" w:cs="Arial"/>
        </w:rPr>
        <w:t>Good time and diary management skills and the ability to work to tight deadlines</w:t>
      </w:r>
    </w:p>
    <w:p w14:paraId="7C273135" w14:textId="77777777" w:rsidR="00202954" w:rsidRPr="00202954" w:rsidRDefault="00202954" w:rsidP="008354E3">
      <w:pPr>
        <w:pStyle w:val="ListParagraph"/>
        <w:numPr>
          <w:ilvl w:val="0"/>
          <w:numId w:val="21"/>
        </w:numPr>
        <w:tabs>
          <w:tab w:val="left" w:pos="6663"/>
        </w:tabs>
        <w:ind w:left="567" w:hanging="567"/>
        <w:jc w:val="both"/>
        <w:rPr>
          <w:rFonts w:ascii="Arial" w:hAnsi="Arial" w:cs="Arial"/>
        </w:rPr>
      </w:pPr>
      <w:r w:rsidRPr="00202954">
        <w:rPr>
          <w:rFonts w:ascii="Arial" w:hAnsi="Arial" w:cs="Arial"/>
        </w:rPr>
        <w:t>Ability to adhere to policies &amp; processes</w:t>
      </w:r>
    </w:p>
    <w:p w14:paraId="0697AC7A" w14:textId="0BB638D9" w:rsidR="00202954" w:rsidRPr="00202954" w:rsidRDefault="00202954" w:rsidP="008354E3">
      <w:pPr>
        <w:pStyle w:val="ListParagraph"/>
        <w:numPr>
          <w:ilvl w:val="0"/>
          <w:numId w:val="21"/>
        </w:numPr>
        <w:tabs>
          <w:tab w:val="left" w:pos="6663"/>
        </w:tabs>
        <w:ind w:left="567" w:hanging="567"/>
        <w:jc w:val="both"/>
        <w:rPr>
          <w:rFonts w:ascii="Arial" w:hAnsi="Arial" w:cs="Arial"/>
        </w:rPr>
      </w:pPr>
      <w:r w:rsidRPr="00202954">
        <w:rPr>
          <w:rFonts w:ascii="Arial" w:hAnsi="Arial" w:cs="Arial"/>
        </w:rPr>
        <w:t xml:space="preserve">Understanding of </w:t>
      </w:r>
      <w:r w:rsidR="00322C27" w:rsidRPr="00202954">
        <w:rPr>
          <w:rFonts w:ascii="Arial" w:hAnsi="Arial" w:cs="Arial"/>
        </w:rPr>
        <w:t>always working sensitively and the need for confidentiality</w:t>
      </w:r>
    </w:p>
    <w:p w14:paraId="03C07F4B" w14:textId="77777777" w:rsidR="00202954" w:rsidRPr="00202954" w:rsidRDefault="00202954" w:rsidP="008354E3">
      <w:pPr>
        <w:pStyle w:val="ListParagraph"/>
        <w:numPr>
          <w:ilvl w:val="0"/>
          <w:numId w:val="21"/>
        </w:numPr>
        <w:tabs>
          <w:tab w:val="left" w:pos="6663"/>
        </w:tabs>
        <w:ind w:left="567" w:hanging="567"/>
        <w:jc w:val="both"/>
        <w:rPr>
          <w:rFonts w:ascii="Arial" w:hAnsi="Arial" w:cs="Arial"/>
        </w:rPr>
      </w:pPr>
      <w:r w:rsidRPr="00202954">
        <w:rPr>
          <w:rFonts w:ascii="Arial" w:hAnsi="Arial" w:cs="Arial"/>
        </w:rPr>
        <w:t>A willingness to learn and undertake continuing professional development training</w:t>
      </w:r>
    </w:p>
    <w:p w14:paraId="0AE011DA" w14:textId="77777777" w:rsidR="00202954" w:rsidRPr="00202954" w:rsidRDefault="00202954" w:rsidP="008354E3">
      <w:pPr>
        <w:pStyle w:val="ListParagraph"/>
        <w:numPr>
          <w:ilvl w:val="0"/>
          <w:numId w:val="21"/>
        </w:numPr>
        <w:tabs>
          <w:tab w:val="left" w:pos="6663"/>
        </w:tabs>
        <w:ind w:left="567" w:hanging="567"/>
        <w:jc w:val="both"/>
        <w:rPr>
          <w:rFonts w:ascii="Arial" w:hAnsi="Arial" w:cs="Arial"/>
        </w:rPr>
      </w:pPr>
      <w:r w:rsidRPr="00202954">
        <w:rPr>
          <w:rFonts w:ascii="Arial" w:hAnsi="Arial" w:cs="Arial"/>
        </w:rPr>
        <w:t>IT literate to include MS Office (Word, Excel and Microsoft Outlook).</w:t>
      </w:r>
    </w:p>
    <w:p w14:paraId="5AD96DF1" w14:textId="5119951C" w:rsidR="00202954" w:rsidRPr="00C24F8F" w:rsidRDefault="00202954" w:rsidP="008354E3">
      <w:pPr>
        <w:pStyle w:val="ListParagraph"/>
        <w:numPr>
          <w:ilvl w:val="0"/>
          <w:numId w:val="21"/>
        </w:numPr>
        <w:tabs>
          <w:tab w:val="left" w:pos="6663"/>
        </w:tabs>
        <w:ind w:left="567" w:hanging="567"/>
        <w:jc w:val="both"/>
        <w:rPr>
          <w:rFonts w:ascii="Arial" w:hAnsi="Arial" w:cs="Arial"/>
        </w:rPr>
      </w:pPr>
      <w:r w:rsidRPr="00202954">
        <w:rPr>
          <w:rFonts w:ascii="Arial" w:hAnsi="Arial" w:cs="Arial"/>
        </w:rPr>
        <w:t>Willingness to undertake training for future development.</w:t>
      </w:r>
    </w:p>
    <w:p w14:paraId="36A47F88" w14:textId="77777777" w:rsidR="0069225C" w:rsidRPr="00C24F8F" w:rsidRDefault="0069225C" w:rsidP="008354E3">
      <w:pPr>
        <w:pStyle w:val="ListParagraph"/>
        <w:numPr>
          <w:ilvl w:val="0"/>
          <w:numId w:val="21"/>
        </w:numPr>
        <w:tabs>
          <w:tab w:val="left" w:pos="567"/>
        </w:tabs>
        <w:ind w:left="567" w:hanging="567"/>
        <w:jc w:val="both"/>
        <w:rPr>
          <w:rFonts w:ascii="Arial" w:hAnsi="Arial" w:cs="Arial"/>
        </w:rPr>
      </w:pPr>
      <w:r w:rsidRPr="00C24F8F">
        <w:rPr>
          <w:rFonts w:ascii="Arial" w:hAnsi="Arial" w:cs="Arial"/>
        </w:rPr>
        <w:t>Full UK driving licence</w:t>
      </w:r>
    </w:p>
    <w:p w14:paraId="04A2B6B0" w14:textId="77777777" w:rsidR="00C0079A" w:rsidRPr="00C24F8F" w:rsidRDefault="00C0079A" w:rsidP="008354E3">
      <w:pPr>
        <w:ind w:left="567" w:hanging="567"/>
        <w:jc w:val="both"/>
        <w:rPr>
          <w:rFonts w:ascii="Arial" w:hAnsi="Arial" w:cs="Arial"/>
          <w:kern w:val="0"/>
          <w14:ligatures w14:val="none"/>
        </w:rPr>
      </w:pPr>
    </w:p>
    <w:bookmarkEnd w:id="1"/>
    <w:p w14:paraId="76B5578A" w14:textId="3C3DF4E5" w:rsidR="006C11E7" w:rsidRPr="00C24F8F" w:rsidRDefault="006C11E7" w:rsidP="008354E3">
      <w:pPr>
        <w:jc w:val="both"/>
        <w:rPr>
          <w:rFonts w:ascii="Arial" w:hAnsi="Arial" w:cs="Arial"/>
          <w:b/>
          <w:bCs/>
        </w:rPr>
      </w:pPr>
      <w:r w:rsidRPr="00C24F8F">
        <w:rPr>
          <w:rFonts w:ascii="Arial" w:hAnsi="Arial" w:cs="Arial"/>
          <w:b/>
          <w:bCs/>
        </w:rPr>
        <w:t>Desirable</w:t>
      </w:r>
      <w:r w:rsidR="00CC3A5E" w:rsidRPr="00C24F8F">
        <w:rPr>
          <w:rFonts w:ascii="Arial" w:hAnsi="Arial" w:cs="Arial"/>
          <w:b/>
          <w:bCs/>
        </w:rPr>
        <w:t>:</w:t>
      </w:r>
    </w:p>
    <w:p w14:paraId="06161A1D" w14:textId="77777777" w:rsidR="00246612" w:rsidRPr="00C24F8F" w:rsidRDefault="00246612" w:rsidP="008354E3">
      <w:pPr>
        <w:jc w:val="both"/>
        <w:rPr>
          <w:rFonts w:ascii="Arial" w:hAnsi="Arial" w:cs="Arial"/>
          <w:b/>
          <w:bCs/>
        </w:rPr>
      </w:pPr>
    </w:p>
    <w:p w14:paraId="2A275E9A" w14:textId="77777777" w:rsidR="000760F3" w:rsidRDefault="000760F3" w:rsidP="008354E3">
      <w:pPr>
        <w:pStyle w:val="ListParagraph"/>
        <w:numPr>
          <w:ilvl w:val="0"/>
          <w:numId w:val="20"/>
        </w:numPr>
        <w:tabs>
          <w:tab w:val="left" w:pos="6663"/>
        </w:tabs>
        <w:ind w:left="567" w:hanging="567"/>
        <w:jc w:val="both"/>
        <w:rPr>
          <w:rFonts w:ascii="Arial" w:hAnsi="Arial" w:cs="Arial"/>
        </w:rPr>
      </w:pPr>
      <w:r w:rsidRPr="00C24F8F">
        <w:rPr>
          <w:rFonts w:ascii="Arial" w:hAnsi="Arial" w:cs="Arial"/>
        </w:rPr>
        <w:t xml:space="preserve">Proven experience of strong casework management skills </w:t>
      </w:r>
    </w:p>
    <w:p w14:paraId="12D398C6" w14:textId="77777777" w:rsidR="00BB497C" w:rsidRPr="00C24F8F" w:rsidRDefault="00BB497C" w:rsidP="008354E3">
      <w:pPr>
        <w:pStyle w:val="ListParagraph"/>
        <w:numPr>
          <w:ilvl w:val="0"/>
          <w:numId w:val="20"/>
        </w:numPr>
        <w:tabs>
          <w:tab w:val="left" w:pos="6663"/>
        </w:tabs>
        <w:ind w:left="567" w:hanging="567"/>
        <w:jc w:val="both"/>
        <w:rPr>
          <w:rFonts w:ascii="Arial" w:hAnsi="Arial" w:cs="Arial"/>
        </w:rPr>
      </w:pPr>
      <w:r w:rsidRPr="00C24F8F">
        <w:rPr>
          <w:rFonts w:ascii="Arial" w:hAnsi="Arial" w:cs="Arial"/>
        </w:rPr>
        <w:t xml:space="preserve">Proven experience of providing support to women regarding current legislation relating to domestic </w:t>
      </w:r>
      <w:r>
        <w:rPr>
          <w:rFonts w:ascii="Arial" w:hAnsi="Arial" w:cs="Arial"/>
        </w:rPr>
        <w:t>abuse</w:t>
      </w:r>
      <w:r w:rsidRPr="00C24F8F">
        <w:rPr>
          <w:rFonts w:ascii="Arial" w:hAnsi="Arial" w:cs="Arial"/>
        </w:rPr>
        <w:t xml:space="preserve"> including civil/criminal legislation and welfare rights. </w:t>
      </w:r>
    </w:p>
    <w:p w14:paraId="14F154F2" w14:textId="17E4E820" w:rsidR="008600D1" w:rsidRPr="00C24F8F" w:rsidRDefault="008600D1" w:rsidP="008354E3">
      <w:pPr>
        <w:pStyle w:val="ListParagraph"/>
        <w:numPr>
          <w:ilvl w:val="0"/>
          <w:numId w:val="20"/>
        </w:numPr>
        <w:ind w:left="567" w:hanging="567"/>
        <w:jc w:val="both"/>
        <w:rPr>
          <w:rFonts w:ascii="Arial" w:hAnsi="Arial" w:cs="Arial"/>
        </w:rPr>
      </w:pPr>
      <w:r w:rsidRPr="00C24F8F">
        <w:rPr>
          <w:rFonts w:ascii="Arial" w:hAnsi="Arial" w:cs="Arial"/>
        </w:rPr>
        <w:t xml:space="preserve">Experience of working in a similar </w:t>
      </w:r>
      <w:r w:rsidR="008159EE" w:rsidRPr="00C24F8F">
        <w:rPr>
          <w:rFonts w:ascii="Arial" w:hAnsi="Arial" w:cs="Arial"/>
        </w:rPr>
        <w:t>background</w:t>
      </w:r>
    </w:p>
    <w:p w14:paraId="0E52A9C5" w14:textId="77777777" w:rsidR="00AE44F8" w:rsidRPr="00C24F8F" w:rsidRDefault="00AE44F8" w:rsidP="008354E3">
      <w:pPr>
        <w:pStyle w:val="ListParagraph"/>
        <w:numPr>
          <w:ilvl w:val="0"/>
          <w:numId w:val="20"/>
        </w:numPr>
        <w:ind w:left="567" w:hanging="567"/>
        <w:jc w:val="both"/>
        <w:rPr>
          <w:rFonts w:ascii="Arial" w:hAnsi="Arial" w:cs="Arial"/>
        </w:rPr>
      </w:pPr>
      <w:r w:rsidRPr="00C24F8F">
        <w:rPr>
          <w:rFonts w:ascii="Arial" w:hAnsi="Arial" w:cs="Arial"/>
        </w:rPr>
        <w:t>Experience of multi-agency working</w:t>
      </w:r>
    </w:p>
    <w:p w14:paraId="179BFD78" w14:textId="77777777" w:rsidR="00082C01" w:rsidRPr="00C24F8F" w:rsidRDefault="00082C01" w:rsidP="008354E3">
      <w:pPr>
        <w:pStyle w:val="ListParagraph"/>
        <w:numPr>
          <w:ilvl w:val="0"/>
          <w:numId w:val="20"/>
        </w:numPr>
        <w:spacing w:after="160" w:line="259" w:lineRule="auto"/>
        <w:ind w:left="567" w:hanging="567"/>
        <w:jc w:val="both"/>
        <w:rPr>
          <w:rFonts w:ascii="Arial" w:hAnsi="Arial" w:cs="Arial"/>
          <w:lang w:eastAsia="en-GB"/>
        </w:rPr>
      </w:pPr>
      <w:r w:rsidRPr="00C24F8F">
        <w:rPr>
          <w:rFonts w:ascii="Arial" w:hAnsi="Arial" w:cs="Arial"/>
          <w:lang w:eastAsia="en-GB"/>
        </w:rPr>
        <w:t>Safeguarding qualification</w:t>
      </w:r>
    </w:p>
    <w:p w14:paraId="7E6466B1" w14:textId="77777777" w:rsidR="0069225C" w:rsidRPr="00C24F8F" w:rsidRDefault="0069225C" w:rsidP="008354E3">
      <w:pPr>
        <w:pStyle w:val="ListParagraph"/>
        <w:numPr>
          <w:ilvl w:val="0"/>
          <w:numId w:val="20"/>
        </w:numPr>
        <w:ind w:left="567" w:hanging="567"/>
        <w:jc w:val="both"/>
        <w:rPr>
          <w:rFonts w:ascii="Arial" w:hAnsi="Arial" w:cs="Arial"/>
          <w:b/>
          <w:bCs/>
        </w:rPr>
      </w:pPr>
      <w:r w:rsidRPr="00C24F8F">
        <w:rPr>
          <w:rFonts w:ascii="Arial" w:hAnsi="Arial" w:cs="Arial"/>
        </w:rPr>
        <w:t>Experience of complaint handling</w:t>
      </w:r>
    </w:p>
    <w:p w14:paraId="6CC4A057" w14:textId="77777777" w:rsidR="0069225C" w:rsidRPr="00C24F8F" w:rsidRDefault="0069225C" w:rsidP="008354E3">
      <w:pPr>
        <w:pStyle w:val="ListParagraph"/>
        <w:numPr>
          <w:ilvl w:val="0"/>
          <w:numId w:val="20"/>
        </w:numPr>
        <w:ind w:left="567" w:hanging="567"/>
        <w:jc w:val="both"/>
        <w:rPr>
          <w:rFonts w:ascii="Arial" w:hAnsi="Arial" w:cs="Arial"/>
        </w:rPr>
      </w:pPr>
      <w:r w:rsidRPr="00C24F8F">
        <w:rPr>
          <w:rFonts w:ascii="Arial" w:hAnsi="Arial" w:cs="Arial"/>
        </w:rPr>
        <w:lastRenderedPageBreak/>
        <w:t>Understanding of Health &amp; Safety including fire regulations</w:t>
      </w:r>
    </w:p>
    <w:p w14:paraId="4E48162D" w14:textId="77777777" w:rsidR="0069225C" w:rsidRDefault="0069225C" w:rsidP="008354E3">
      <w:pPr>
        <w:pStyle w:val="ListParagraph"/>
        <w:numPr>
          <w:ilvl w:val="0"/>
          <w:numId w:val="20"/>
        </w:numPr>
        <w:ind w:left="567" w:hanging="567"/>
        <w:jc w:val="both"/>
        <w:rPr>
          <w:rFonts w:ascii="Arial" w:hAnsi="Arial" w:cs="Arial"/>
        </w:rPr>
      </w:pPr>
      <w:r w:rsidRPr="00C24F8F">
        <w:rPr>
          <w:rFonts w:ascii="Arial" w:hAnsi="Arial" w:cs="Arial"/>
        </w:rPr>
        <w:t>Knowledge of housing benefit and Universal Credit</w:t>
      </w:r>
    </w:p>
    <w:p w14:paraId="4C14632D" w14:textId="77777777" w:rsidR="00717E0E" w:rsidRDefault="00717E0E" w:rsidP="008354E3">
      <w:pPr>
        <w:jc w:val="both"/>
        <w:rPr>
          <w:rFonts w:ascii="Arial" w:hAnsi="Arial" w:cs="Arial"/>
        </w:rPr>
      </w:pPr>
    </w:p>
    <w:p w14:paraId="1D0D4B41" w14:textId="77777777" w:rsidR="00717E0E" w:rsidRPr="00865320" w:rsidRDefault="00717E0E" w:rsidP="008354E3">
      <w:pPr>
        <w:jc w:val="both"/>
        <w:rPr>
          <w:rFonts w:ascii="Arial" w:hAnsi="Arial" w:cs="Arial"/>
          <w:b/>
          <w:bCs/>
        </w:rPr>
      </w:pPr>
      <w:r w:rsidRPr="00865320">
        <w:rPr>
          <w:rFonts w:ascii="Arial" w:hAnsi="Arial" w:cs="Arial"/>
          <w:b/>
          <w:bCs/>
        </w:rPr>
        <w:t>PERSONAL QUALITIES REQUIRED:</w:t>
      </w:r>
    </w:p>
    <w:p w14:paraId="220CCCCA" w14:textId="77777777" w:rsidR="00717E0E" w:rsidRPr="00717E0E" w:rsidRDefault="00717E0E" w:rsidP="008354E3">
      <w:pPr>
        <w:jc w:val="both"/>
        <w:rPr>
          <w:rFonts w:ascii="Arial" w:hAnsi="Arial" w:cs="Arial"/>
        </w:rPr>
      </w:pPr>
    </w:p>
    <w:p w14:paraId="0C0BF778" w14:textId="455A7AF6" w:rsidR="00717E0E" w:rsidRPr="00865320" w:rsidRDefault="00717E0E" w:rsidP="008354E3">
      <w:pPr>
        <w:pStyle w:val="ListParagraph"/>
        <w:numPr>
          <w:ilvl w:val="0"/>
          <w:numId w:val="31"/>
        </w:numPr>
        <w:ind w:left="567" w:hanging="567"/>
        <w:jc w:val="both"/>
        <w:rPr>
          <w:rFonts w:ascii="Arial" w:hAnsi="Arial" w:cs="Arial"/>
        </w:rPr>
      </w:pPr>
      <w:r w:rsidRPr="00865320">
        <w:rPr>
          <w:rFonts w:ascii="Arial" w:hAnsi="Arial" w:cs="Arial"/>
        </w:rPr>
        <w:t>Open, honest and transparent</w:t>
      </w:r>
    </w:p>
    <w:p w14:paraId="422165A6" w14:textId="21050925" w:rsidR="00717E0E" w:rsidRPr="00865320" w:rsidRDefault="00717E0E" w:rsidP="008354E3">
      <w:pPr>
        <w:pStyle w:val="ListParagraph"/>
        <w:numPr>
          <w:ilvl w:val="0"/>
          <w:numId w:val="31"/>
        </w:numPr>
        <w:ind w:left="567" w:hanging="567"/>
        <w:jc w:val="both"/>
        <w:rPr>
          <w:rFonts w:ascii="Arial" w:hAnsi="Arial" w:cs="Arial"/>
        </w:rPr>
      </w:pPr>
      <w:r w:rsidRPr="00865320">
        <w:rPr>
          <w:rFonts w:ascii="Arial" w:hAnsi="Arial" w:cs="Arial"/>
        </w:rPr>
        <w:t>Able to deal with a crisis in a calm and measured way</w:t>
      </w:r>
    </w:p>
    <w:p w14:paraId="16456DD8" w14:textId="4CB209F6" w:rsidR="00717E0E" w:rsidRPr="00865320" w:rsidRDefault="00717E0E" w:rsidP="008354E3">
      <w:pPr>
        <w:pStyle w:val="ListParagraph"/>
        <w:numPr>
          <w:ilvl w:val="0"/>
          <w:numId w:val="31"/>
        </w:numPr>
        <w:ind w:left="567" w:hanging="567"/>
        <w:jc w:val="both"/>
        <w:rPr>
          <w:rFonts w:ascii="Arial" w:hAnsi="Arial" w:cs="Arial"/>
        </w:rPr>
      </w:pPr>
      <w:r w:rsidRPr="00865320">
        <w:rPr>
          <w:rFonts w:ascii="Arial" w:hAnsi="Arial" w:cs="Arial"/>
        </w:rPr>
        <w:t>Good independent judgement</w:t>
      </w:r>
    </w:p>
    <w:p w14:paraId="1ADAFFA8" w14:textId="59E8F05C" w:rsidR="00717E0E" w:rsidRPr="00865320" w:rsidRDefault="00717E0E" w:rsidP="008354E3">
      <w:pPr>
        <w:pStyle w:val="ListParagraph"/>
        <w:numPr>
          <w:ilvl w:val="0"/>
          <w:numId w:val="31"/>
        </w:numPr>
        <w:ind w:left="567" w:hanging="567"/>
        <w:jc w:val="both"/>
        <w:rPr>
          <w:rFonts w:ascii="Arial" w:hAnsi="Arial" w:cs="Arial"/>
        </w:rPr>
      </w:pPr>
      <w:r w:rsidRPr="00865320">
        <w:rPr>
          <w:rFonts w:ascii="Arial" w:hAnsi="Arial" w:cs="Arial"/>
        </w:rPr>
        <w:t>Able to work on own initiative</w:t>
      </w:r>
    </w:p>
    <w:p w14:paraId="48FF5B8B" w14:textId="3AF869DD" w:rsidR="00717E0E" w:rsidRPr="00865320" w:rsidRDefault="00717E0E" w:rsidP="008354E3">
      <w:pPr>
        <w:pStyle w:val="ListParagraph"/>
        <w:numPr>
          <w:ilvl w:val="0"/>
          <w:numId w:val="31"/>
        </w:numPr>
        <w:ind w:left="567" w:hanging="567"/>
        <w:jc w:val="both"/>
        <w:rPr>
          <w:rFonts w:ascii="Arial" w:hAnsi="Arial" w:cs="Arial"/>
        </w:rPr>
      </w:pPr>
      <w:r w:rsidRPr="00865320">
        <w:rPr>
          <w:rFonts w:ascii="Arial" w:hAnsi="Arial" w:cs="Arial"/>
        </w:rPr>
        <w:t>Customer focused</w:t>
      </w:r>
    </w:p>
    <w:p w14:paraId="0767B7DE" w14:textId="497368C0" w:rsidR="00717E0E" w:rsidRPr="00865320" w:rsidRDefault="00717E0E" w:rsidP="008354E3">
      <w:pPr>
        <w:pStyle w:val="ListParagraph"/>
        <w:numPr>
          <w:ilvl w:val="0"/>
          <w:numId w:val="31"/>
        </w:numPr>
        <w:ind w:left="567" w:hanging="567"/>
        <w:jc w:val="both"/>
        <w:rPr>
          <w:rFonts w:ascii="Arial" w:hAnsi="Arial" w:cs="Arial"/>
        </w:rPr>
      </w:pPr>
      <w:r w:rsidRPr="00865320">
        <w:rPr>
          <w:rFonts w:ascii="Arial" w:hAnsi="Arial" w:cs="Arial"/>
        </w:rPr>
        <w:t>Diplomatic</w:t>
      </w:r>
    </w:p>
    <w:p w14:paraId="3105875B" w14:textId="1605B87A" w:rsidR="00717E0E" w:rsidRPr="00865320" w:rsidRDefault="00717E0E" w:rsidP="008354E3">
      <w:pPr>
        <w:pStyle w:val="ListParagraph"/>
        <w:numPr>
          <w:ilvl w:val="0"/>
          <w:numId w:val="31"/>
        </w:numPr>
        <w:ind w:left="567" w:hanging="567"/>
        <w:jc w:val="both"/>
        <w:rPr>
          <w:rFonts w:ascii="Arial" w:hAnsi="Arial" w:cs="Arial"/>
        </w:rPr>
      </w:pPr>
      <w:r w:rsidRPr="00865320">
        <w:rPr>
          <w:rFonts w:ascii="Arial" w:hAnsi="Arial" w:cs="Arial"/>
        </w:rPr>
        <w:t>Flexible and responds positively to new challenges</w:t>
      </w:r>
    </w:p>
    <w:p w14:paraId="6B1611F8" w14:textId="5F2F805D" w:rsidR="00717E0E" w:rsidRPr="00865320" w:rsidRDefault="00717E0E" w:rsidP="008354E3">
      <w:pPr>
        <w:pStyle w:val="ListParagraph"/>
        <w:numPr>
          <w:ilvl w:val="0"/>
          <w:numId w:val="31"/>
        </w:numPr>
        <w:ind w:left="567" w:hanging="567"/>
        <w:jc w:val="both"/>
        <w:rPr>
          <w:rFonts w:ascii="Arial" w:hAnsi="Arial" w:cs="Arial"/>
        </w:rPr>
      </w:pPr>
      <w:r w:rsidRPr="00865320">
        <w:rPr>
          <w:rFonts w:ascii="Arial" w:hAnsi="Arial" w:cs="Arial"/>
        </w:rPr>
        <w:t>Trustworthy and reliable</w:t>
      </w:r>
    </w:p>
    <w:p w14:paraId="4C89C2A0" w14:textId="77777777" w:rsidR="006C11E7" w:rsidRPr="00C24F8F" w:rsidRDefault="006C11E7" w:rsidP="008354E3">
      <w:pPr>
        <w:ind w:left="567" w:hanging="567"/>
        <w:jc w:val="both"/>
        <w:rPr>
          <w:rFonts w:ascii="Arial" w:hAnsi="Arial" w:cs="Arial"/>
        </w:rPr>
      </w:pPr>
    </w:p>
    <w:p w14:paraId="3CB9B316" w14:textId="77777777" w:rsidR="00CC3A5E" w:rsidRPr="00C24F8F" w:rsidRDefault="00CC3A5E" w:rsidP="008354E3">
      <w:pPr>
        <w:jc w:val="both"/>
        <w:rPr>
          <w:rFonts w:ascii="Arial" w:hAnsi="Arial" w:cs="Arial"/>
          <w:kern w:val="0"/>
          <w:lang w:val="en-US"/>
          <w14:ligatures w14:val="none"/>
        </w:rPr>
      </w:pPr>
    </w:p>
    <w:p w14:paraId="3F095D95" w14:textId="6176703F" w:rsidR="002D6448" w:rsidRPr="00C24F8F" w:rsidRDefault="002D6448" w:rsidP="008354E3">
      <w:pPr>
        <w:jc w:val="both"/>
        <w:rPr>
          <w:rFonts w:ascii="Arial" w:hAnsi="Arial" w:cs="Arial"/>
          <w:kern w:val="0"/>
          <w:lang w:val="en-US"/>
          <w14:ligatures w14:val="none"/>
        </w:rPr>
      </w:pPr>
      <w:r w:rsidRPr="00C24F8F">
        <w:rPr>
          <w:rFonts w:ascii="Arial" w:hAnsi="Arial" w:cs="Arial"/>
          <w:kern w:val="0"/>
          <w:lang w:val="en-US"/>
          <w14:ligatures w14:val="none"/>
        </w:rPr>
        <w:t>*This post is open to women only – in accordance with The Equality Act 2010, Schedule 9, Part 1.</w:t>
      </w:r>
    </w:p>
    <w:p w14:paraId="30BC59B1" w14:textId="77777777" w:rsidR="0031741F" w:rsidRPr="00C24F8F" w:rsidRDefault="0031741F" w:rsidP="008354E3">
      <w:pPr>
        <w:jc w:val="both"/>
        <w:rPr>
          <w:rFonts w:ascii="Arial" w:hAnsi="Arial" w:cs="Arial"/>
          <w:b/>
          <w:bCs/>
          <w:i/>
          <w:iCs/>
        </w:rPr>
      </w:pPr>
    </w:p>
    <w:p w14:paraId="4971B7A4" w14:textId="16B4CA2A" w:rsidR="0031741F" w:rsidRPr="00C24F8F" w:rsidRDefault="0031741F" w:rsidP="008354E3">
      <w:pPr>
        <w:jc w:val="both"/>
        <w:rPr>
          <w:rFonts w:ascii="Arial" w:hAnsi="Arial" w:cs="Arial"/>
        </w:rPr>
      </w:pPr>
      <w:r w:rsidRPr="00C24F8F">
        <w:rPr>
          <w:rFonts w:ascii="Arial" w:hAnsi="Arial" w:cs="Arial"/>
          <w:b/>
          <w:bCs/>
          <w:i/>
          <w:iCs/>
        </w:rPr>
        <w:t>OPOKA service is run by women for women and is therefore restricted to female applicants under the Equality Act 2010, Schedule 9 and Part 1. Section 7(2) e of the Sex Discrimination Act 1975 applies. The post is exempt from the Rehabilitation of Offenders Act.</w:t>
      </w:r>
    </w:p>
    <w:p w14:paraId="6E88C6F8" w14:textId="77777777" w:rsidR="002D6448" w:rsidRPr="00C24F8F" w:rsidRDefault="002D6448" w:rsidP="008354E3">
      <w:pPr>
        <w:jc w:val="both"/>
        <w:rPr>
          <w:rFonts w:ascii="Arial" w:hAnsi="Arial" w:cs="Arial"/>
          <w:kern w:val="0"/>
          <w:lang w:val="en-US"/>
          <w14:ligatures w14:val="none"/>
        </w:rPr>
      </w:pPr>
    </w:p>
    <w:p w14:paraId="5DCD0EA7" w14:textId="77777777" w:rsidR="002D6448" w:rsidRPr="00C24F8F" w:rsidRDefault="002D6448" w:rsidP="008354E3">
      <w:pPr>
        <w:spacing w:line="259" w:lineRule="auto"/>
        <w:jc w:val="both"/>
        <w:rPr>
          <w:rFonts w:ascii="Arial" w:hAnsi="Arial" w:cs="Arial"/>
          <w:kern w:val="0"/>
          <w14:ligatures w14:val="none"/>
        </w:rPr>
      </w:pPr>
    </w:p>
    <w:p w14:paraId="579537B3" w14:textId="5693A6D8" w:rsidR="00DD4CE2" w:rsidRPr="00C24F8F" w:rsidRDefault="00C24F8F" w:rsidP="008354E3">
      <w:pPr>
        <w:jc w:val="both"/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9749A16" wp14:editId="2BE8577A">
            <wp:simplePos x="0" y="0"/>
            <wp:positionH relativeFrom="margin">
              <wp:posOffset>1238250</wp:posOffset>
            </wp:positionH>
            <wp:positionV relativeFrom="paragraph">
              <wp:posOffset>1700530</wp:posOffset>
            </wp:positionV>
            <wp:extent cx="3291205" cy="1852295"/>
            <wp:effectExtent l="0" t="0" r="4445" b="0"/>
            <wp:wrapTight wrapText="bothSides">
              <wp:wrapPolygon edited="0">
                <wp:start x="0" y="0"/>
                <wp:lineTo x="0" y="21326"/>
                <wp:lineTo x="21504" y="21326"/>
                <wp:lineTo x="21504" y="0"/>
                <wp:lineTo x="0" y="0"/>
              </wp:wrapPolygon>
            </wp:wrapTight>
            <wp:docPr id="539740693" name="Picture 1" descr="A diagram of a diagram of a company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9740693" name="Picture 1" descr="A diagram of a diagram of a company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205" cy="1852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DD4CE2" w:rsidRPr="00C24F8F" w:rsidSect="001E51B9"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C7F3E" w14:textId="77777777" w:rsidR="0040235F" w:rsidRDefault="0040235F" w:rsidP="001E51B9">
      <w:r>
        <w:separator/>
      </w:r>
    </w:p>
  </w:endnote>
  <w:endnote w:type="continuationSeparator" w:id="0">
    <w:p w14:paraId="667A5056" w14:textId="77777777" w:rsidR="0040235F" w:rsidRDefault="0040235F" w:rsidP="001E5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40226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5B2863" w14:textId="2DF88DB8" w:rsidR="005357BD" w:rsidRDefault="005357B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D352F0E" w14:textId="77777777" w:rsidR="005357BD" w:rsidRDefault="005357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C3E51" w14:textId="28DA3613" w:rsidR="005004AD" w:rsidRPr="00D332F4" w:rsidRDefault="00D332F4" w:rsidP="00D332F4">
    <w:pPr>
      <w:pStyle w:val="Footer"/>
      <w:jc w:val="right"/>
      <w:rPr>
        <w:rFonts w:ascii="Arial" w:hAnsi="Arial" w:cs="Arial"/>
        <w:sz w:val="16"/>
        <w:szCs w:val="16"/>
      </w:rPr>
    </w:pPr>
    <w:r w:rsidRPr="00D332F4">
      <w:rPr>
        <w:rFonts w:ascii="Arial" w:hAnsi="Arial" w:cs="Arial"/>
        <w:sz w:val="16"/>
        <w:szCs w:val="16"/>
      </w:rPr>
      <w:t>HRJD1</w:t>
    </w:r>
    <w:r w:rsidR="00F770CF">
      <w:rPr>
        <w:rFonts w:ascii="Arial" w:hAnsi="Arial" w:cs="Arial"/>
        <w:sz w:val="16"/>
        <w:szCs w:val="16"/>
      </w:rPr>
      <w:t>6</w:t>
    </w:r>
    <w:r w:rsidRPr="00D332F4">
      <w:rPr>
        <w:rFonts w:ascii="Arial" w:hAnsi="Arial" w:cs="Arial"/>
        <w:sz w:val="16"/>
        <w:szCs w:val="16"/>
      </w:rPr>
      <w:t xml:space="preserve"> – Safe House Support Worker</w:t>
    </w:r>
    <w:r>
      <w:rPr>
        <w:rFonts w:ascii="Arial" w:hAnsi="Arial" w:cs="Arial"/>
        <w:sz w:val="16"/>
        <w:szCs w:val="16"/>
      </w:rPr>
      <w:t xml:space="preserve"> – </w:t>
    </w:r>
    <w:r w:rsidR="0066411F">
      <w:rPr>
        <w:rFonts w:ascii="Arial" w:hAnsi="Arial" w:cs="Arial"/>
        <w:sz w:val="16"/>
        <w:szCs w:val="16"/>
      </w:rPr>
      <w:t>April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B883D" w14:textId="77777777" w:rsidR="0040235F" w:rsidRDefault="0040235F" w:rsidP="001E51B9">
      <w:r>
        <w:separator/>
      </w:r>
    </w:p>
  </w:footnote>
  <w:footnote w:type="continuationSeparator" w:id="0">
    <w:p w14:paraId="001E307D" w14:textId="77777777" w:rsidR="0040235F" w:rsidRDefault="0040235F" w:rsidP="001E51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009C6"/>
    <w:multiLevelType w:val="hybridMultilevel"/>
    <w:tmpl w:val="516C23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50F0B"/>
    <w:multiLevelType w:val="hybridMultilevel"/>
    <w:tmpl w:val="AE407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964D7"/>
    <w:multiLevelType w:val="hybridMultilevel"/>
    <w:tmpl w:val="CC8A84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06B2F"/>
    <w:multiLevelType w:val="hybridMultilevel"/>
    <w:tmpl w:val="8272B9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F9102F"/>
    <w:multiLevelType w:val="multilevel"/>
    <w:tmpl w:val="002CF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A234F7"/>
    <w:multiLevelType w:val="hybridMultilevel"/>
    <w:tmpl w:val="2B048554"/>
    <w:lvl w:ilvl="0" w:tplc="8B3C1274">
      <w:start w:val="1"/>
      <w:numFmt w:val="decimal"/>
      <w:lvlText w:val="%1."/>
      <w:lvlJc w:val="left"/>
      <w:pPr>
        <w:ind w:left="7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5C3C8E">
      <w:start w:val="1"/>
      <w:numFmt w:val="bullet"/>
      <w:lvlText w:val="•"/>
      <w:lvlJc w:val="left"/>
      <w:pPr>
        <w:ind w:left="10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4A4C42">
      <w:start w:val="1"/>
      <w:numFmt w:val="bullet"/>
      <w:lvlText w:val="▪"/>
      <w:lvlJc w:val="left"/>
      <w:pPr>
        <w:ind w:left="18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CE3062">
      <w:start w:val="1"/>
      <w:numFmt w:val="bullet"/>
      <w:lvlText w:val="•"/>
      <w:lvlJc w:val="left"/>
      <w:pPr>
        <w:ind w:left="25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C0BB8A">
      <w:start w:val="1"/>
      <w:numFmt w:val="bullet"/>
      <w:lvlText w:val="o"/>
      <w:lvlJc w:val="left"/>
      <w:pPr>
        <w:ind w:left="32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2656FA">
      <w:start w:val="1"/>
      <w:numFmt w:val="bullet"/>
      <w:lvlText w:val="▪"/>
      <w:lvlJc w:val="left"/>
      <w:pPr>
        <w:ind w:left="39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C6D426">
      <w:start w:val="1"/>
      <w:numFmt w:val="bullet"/>
      <w:lvlText w:val="•"/>
      <w:lvlJc w:val="left"/>
      <w:pPr>
        <w:ind w:left="46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924CE2">
      <w:start w:val="1"/>
      <w:numFmt w:val="bullet"/>
      <w:lvlText w:val="o"/>
      <w:lvlJc w:val="left"/>
      <w:pPr>
        <w:ind w:left="54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B4BCD4">
      <w:start w:val="1"/>
      <w:numFmt w:val="bullet"/>
      <w:lvlText w:val="▪"/>
      <w:lvlJc w:val="left"/>
      <w:pPr>
        <w:ind w:left="61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E920FBA"/>
    <w:multiLevelType w:val="hybridMultilevel"/>
    <w:tmpl w:val="0A269D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A0194"/>
    <w:multiLevelType w:val="hybridMultilevel"/>
    <w:tmpl w:val="54709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775524"/>
    <w:multiLevelType w:val="multilevel"/>
    <w:tmpl w:val="38FED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A765BC"/>
    <w:multiLevelType w:val="multilevel"/>
    <w:tmpl w:val="53AEB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5259BD"/>
    <w:multiLevelType w:val="hybridMultilevel"/>
    <w:tmpl w:val="12442C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884C1B"/>
    <w:multiLevelType w:val="hybridMultilevel"/>
    <w:tmpl w:val="B80C2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173BFC"/>
    <w:multiLevelType w:val="hybridMultilevel"/>
    <w:tmpl w:val="F2100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6073F5"/>
    <w:multiLevelType w:val="hybridMultilevel"/>
    <w:tmpl w:val="79B245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C764E8"/>
    <w:multiLevelType w:val="hybridMultilevel"/>
    <w:tmpl w:val="062C393C"/>
    <w:lvl w:ilvl="0" w:tplc="E78EB53A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047AD4"/>
    <w:multiLevelType w:val="hybridMultilevel"/>
    <w:tmpl w:val="F2AC75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1F6D6E"/>
    <w:multiLevelType w:val="hybridMultilevel"/>
    <w:tmpl w:val="DB528A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2A610D"/>
    <w:multiLevelType w:val="hybridMultilevel"/>
    <w:tmpl w:val="90E890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5D22A5"/>
    <w:multiLevelType w:val="hybridMultilevel"/>
    <w:tmpl w:val="B82289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E665D1"/>
    <w:multiLevelType w:val="hybridMultilevel"/>
    <w:tmpl w:val="8F7285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D35618"/>
    <w:multiLevelType w:val="hybridMultilevel"/>
    <w:tmpl w:val="38D822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276A30"/>
    <w:multiLevelType w:val="hybridMultilevel"/>
    <w:tmpl w:val="36D27A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62163D"/>
    <w:multiLevelType w:val="hybridMultilevel"/>
    <w:tmpl w:val="E4C4C598"/>
    <w:lvl w:ilvl="0" w:tplc="E94CC59E">
      <w:start w:val="1"/>
      <w:numFmt w:val="bullet"/>
      <w:lvlText w:val=""/>
      <w:lvlJc w:val="left"/>
      <w:pPr>
        <w:ind w:left="773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•"/>
      <w:lvlJc w:val="left"/>
      <w:pPr>
        <w:ind w:left="10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8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5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2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9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6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4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1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EB02366"/>
    <w:multiLevelType w:val="hybridMultilevel"/>
    <w:tmpl w:val="50BA8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E854E4"/>
    <w:multiLevelType w:val="hybridMultilevel"/>
    <w:tmpl w:val="3942270C"/>
    <w:lvl w:ilvl="0" w:tplc="50D09ED8">
      <w:numFmt w:val="bullet"/>
      <w:lvlText w:val="•"/>
      <w:lvlJc w:val="left"/>
      <w:pPr>
        <w:ind w:left="924" w:hanging="564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BD629D"/>
    <w:multiLevelType w:val="hybridMultilevel"/>
    <w:tmpl w:val="DE0864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F43A5"/>
    <w:multiLevelType w:val="multilevel"/>
    <w:tmpl w:val="8F7C1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5005F4F"/>
    <w:multiLevelType w:val="multilevel"/>
    <w:tmpl w:val="544C5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50F11BD"/>
    <w:multiLevelType w:val="hybridMultilevel"/>
    <w:tmpl w:val="51082F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2B683B"/>
    <w:multiLevelType w:val="hybridMultilevel"/>
    <w:tmpl w:val="C7C462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5649756">
    <w:abstractNumId w:val="15"/>
  </w:num>
  <w:num w:numId="2" w16cid:durableId="1448545072">
    <w:abstractNumId w:val="14"/>
  </w:num>
  <w:num w:numId="3" w16cid:durableId="11953043">
    <w:abstractNumId w:val="9"/>
  </w:num>
  <w:num w:numId="4" w16cid:durableId="1310986441">
    <w:abstractNumId w:val="8"/>
  </w:num>
  <w:num w:numId="5" w16cid:durableId="760219745">
    <w:abstractNumId w:val="27"/>
  </w:num>
  <w:num w:numId="6" w16cid:durableId="776561983">
    <w:abstractNumId w:val="4"/>
  </w:num>
  <w:num w:numId="7" w16cid:durableId="2097289051">
    <w:abstractNumId w:val="26"/>
  </w:num>
  <w:num w:numId="8" w16cid:durableId="643855919">
    <w:abstractNumId w:val="10"/>
  </w:num>
  <w:num w:numId="9" w16cid:durableId="1638990983">
    <w:abstractNumId w:val="23"/>
  </w:num>
  <w:num w:numId="10" w16cid:durableId="1826310801">
    <w:abstractNumId w:val="21"/>
  </w:num>
  <w:num w:numId="11" w16cid:durableId="1377969084">
    <w:abstractNumId w:val="3"/>
  </w:num>
  <w:num w:numId="12" w16cid:durableId="1440485585">
    <w:abstractNumId w:val="17"/>
  </w:num>
  <w:num w:numId="13" w16cid:durableId="150685484">
    <w:abstractNumId w:val="7"/>
  </w:num>
  <w:num w:numId="14" w16cid:durableId="1963338480">
    <w:abstractNumId w:val="28"/>
  </w:num>
  <w:num w:numId="15" w16cid:durableId="1463424344">
    <w:abstractNumId w:val="0"/>
  </w:num>
  <w:num w:numId="16" w16cid:durableId="106510993">
    <w:abstractNumId w:val="29"/>
  </w:num>
  <w:num w:numId="17" w16cid:durableId="1708674821">
    <w:abstractNumId w:val="17"/>
  </w:num>
  <w:num w:numId="18" w16cid:durableId="689381666">
    <w:abstractNumId w:val="19"/>
  </w:num>
  <w:num w:numId="19" w16cid:durableId="129663750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51598867">
    <w:abstractNumId w:val="12"/>
  </w:num>
  <w:num w:numId="21" w16cid:durableId="207689335">
    <w:abstractNumId w:val="1"/>
  </w:num>
  <w:num w:numId="22" w16cid:durableId="1410730914">
    <w:abstractNumId w:val="25"/>
  </w:num>
  <w:num w:numId="23" w16cid:durableId="2096513195">
    <w:abstractNumId w:val="11"/>
  </w:num>
  <w:num w:numId="24" w16cid:durableId="1241452671">
    <w:abstractNumId w:val="2"/>
  </w:num>
  <w:num w:numId="25" w16cid:durableId="410931523">
    <w:abstractNumId w:val="13"/>
  </w:num>
  <w:num w:numId="26" w16cid:durableId="1305235984">
    <w:abstractNumId w:val="5"/>
  </w:num>
  <w:num w:numId="27" w16cid:durableId="800615178">
    <w:abstractNumId w:val="6"/>
  </w:num>
  <w:num w:numId="28" w16cid:durableId="1395085865">
    <w:abstractNumId w:val="22"/>
  </w:num>
  <w:num w:numId="29" w16cid:durableId="258682938">
    <w:abstractNumId w:val="20"/>
  </w:num>
  <w:num w:numId="30" w16cid:durableId="2049836073">
    <w:abstractNumId w:val="18"/>
  </w:num>
  <w:num w:numId="31" w16cid:durableId="111124664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1B9"/>
    <w:rsid w:val="000004D5"/>
    <w:rsid w:val="00002526"/>
    <w:rsid w:val="00007D6E"/>
    <w:rsid w:val="000142CA"/>
    <w:rsid w:val="00017992"/>
    <w:rsid w:val="00022BD8"/>
    <w:rsid w:val="00023741"/>
    <w:rsid w:val="00027284"/>
    <w:rsid w:val="000321FC"/>
    <w:rsid w:val="0003669A"/>
    <w:rsid w:val="000472F7"/>
    <w:rsid w:val="00050980"/>
    <w:rsid w:val="00050E0B"/>
    <w:rsid w:val="00051DC7"/>
    <w:rsid w:val="00051F33"/>
    <w:rsid w:val="000537D7"/>
    <w:rsid w:val="00062538"/>
    <w:rsid w:val="000625AE"/>
    <w:rsid w:val="000760F3"/>
    <w:rsid w:val="00076660"/>
    <w:rsid w:val="00082C01"/>
    <w:rsid w:val="000843FD"/>
    <w:rsid w:val="000A54D9"/>
    <w:rsid w:val="000C5643"/>
    <w:rsid w:val="000C7F4B"/>
    <w:rsid w:val="000D5098"/>
    <w:rsid w:val="000D6086"/>
    <w:rsid w:val="000E080C"/>
    <w:rsid w:val="000F0FDC"/>
    <w:rsid w:val="001003AD"/>
    <w:rsid w:val="00105E10"/>
    <w:rsid w:val="001110BC"/>
    <w:rsid w:val="00115F3D"/>
    <w:rsid w:val="001219C7"/>
    <w:rsid w:val="00126D50"/>
    <w:rsid w:val="00133015"/>
    <w:rsid w:val="0013457C"/>
    <w:rsid w:val="00143E3A"/>
    <w:rsid w:val="00145441"/>
    <w:rsid w:val="00145DCF"/>
    <w:rsid w:val="00152C9E"/>
    <w:rsid w:val="00153888"/>
    <w:rsid w:val="001562E1"/>
    <w:rsid w:val="00157D6F"/>
    <w:rsid w:val="00163C21"/>
    <w:rsid w:val="00164D0E"/>
    <w:rsid w:val="0017059C"/>
    <w:rsid w:val="00176789"/>
    <w:rsid w:val="00180794"/>
    <w:rsid w:val="00180F93"/>
    <w:rsid w:val="001B74E0"/>
    <w:rsid w:val="001D3324"/>
    <w:rsid w:val="001D6E8D"/>
    <w:rsid w:val="001E51B9"/>
    <w:rsid w:val="001F3567"/>
    <w:rsid w:val="00202212"/>
    <w:rsid w:val="00202954"/>
    <w:rsid w:val="00202AAE"/>
    <w:rsid w:val="00203AA8"/>
    <w:rsid w:val="00207570"/>
    <w:rsid w:val="002077E1"/>
    <w:rsid w:val="00215520"/>
    <w:rsid w:val="00217E5D"/>
    <w:rsid w:val="00221E29"/>
    <w:rsid w:val="00230163"/>
    <w:rsid w:val="0023133A"/>
    <w:rsid w:val="0023180C"/>
    <w:rsid w:val="00241614"/>
    <w:rsid w:val="00246612"/>
    <w:rsid w:val="00246710"/>
    <w:rsid w:val="002467B9"/>
    <w:rsid w:val="00263736"/>
    <w:rsid w:val="00267593"/>
    <w:rsid w:val="00267D3F"/>
    <w:rsid w:val="0027550B"/>
    <w:rsid w:val="00277518"/>
    <w:rsid w:val="002B04E2"/>
    <w:rsid w:val="002B13B5"/>
    <w:rsid w:val="002B250E"/>
    <w:rsid w:val="002B2715"/>
    <w:rsid w:val="002B2E13"/>
    <w:rsid w:val="002B3973"/>
    <w:rsid w:val="002B6F27"/>
    <w:rsid w:val="002B70A8"/>
    <w:rsid w:val="002B7F86"/>
    <w:rsid w:val="002C0BA4"/>
    <w:rsid w:val="002C1993"/>
    <w:rsid w:val="002C2750"/>
    <w:rsid w:val="002D6448"/>
    <w:rsid w:val="002E5DC9"/>
    <w:rsid w:val="002E6BFE"/>
    <w:rsid w:val="002F2F20"/>
    <w:rsid w:val="002F6213"/>
    <w:rsid w:val="00300C4C"/>
    <w:rsid w:val="003076DD"/>
    <w:rsid w:val="00311CE6"/>
    <w:rsid w:val="00314B74"/>
    <w:rsid w:val="0031741F"/>
    <w:rsid w:val="003217A6"/>
    <w:rsid w:val="00322C27"/>
    <w:rsid w:val="003230CD"/>
    <w:rsid w:val="00336A1A"/>
    <w:rsid w:val="003600A0"/>
    <w:rsid w:val="00384949"/>
    <w:rsid w:val="0038585D"/>
    <w:rsid w:val="00385C16"/>
    <w:rsid w:val="00390091"/>
    <w:rsid w:val="003940CA"/>
    <w:rsid w:val="003A25BC"/>
    <w:rsid w:val="003C1BE9"/>
    <w:rsid w:val="003C2326"/>
    <w:rsid w:val="003E6A71"/>
    <w:rsid w:val="0040235F"/>
    <w:rsid w:val="0040287D"/>
    <w:rsid w:val="004052F2"/>
    <w:rsid w:val="00405375"/>
    <w:rsid w:val="004120AD"/>
    <w:rsid w:val="004217DA"/>
    <w:rsid w:val="00433D75"/>
    <w:rsid w:val="00436B7B"/>
    <w:rsid w:val="004377BF"/>
    <w:rsid w:val="00442099"/>
    <w:rsid w:val="00442962"/>
    <w:rsid w:val="00443C76"/>
    <w:rsid w:val="00460678"/>
    <w:rsid w:val="004617E9"/>
    <w:rsid w:val="00464661"/>
    <w:rsid w:val="0047142D"/>
    <w:rsid w:val="00474C33"/>
    <w:rsid w:val="00474FCF"/>
    <w:rsid w:val="00481EBF"/>
    <w:rsid w:val="00483E4E"/>
    <w:rsid w:val="00485D75"/>
    <w:rsid w:val="0048713C"/>
    <w:rsid w:val="00492401"/>
    <w:rsid w:val="00493941"/>
    <w:rsid w:val="004959B4"/>
    <w:rsid w:val="004970A0"/>
    <w:rsid w:val="004971EC"/>
    <w:rsid w:val="004B2EBB"/>
    <w:rsid w:val="004C79A2"/>
    <w:rsid w:val="004D0393"/>
    <w:rsid w:val="004D07B2"/>
    <w:rsid w:val="004D344E"/>
    <w:rsid w:val="004D7E36"/>
    <w:rsid w:val="004E4589"/>
    <w:rsid w:val="004E4E77"/>
    <w:rsid w:val="004E5DE4"/>
    <w:rsid w:val="004F1D32"/>
    <w:rsid w:val="005004AD"/>
    <w:rsid w:val="005027D8"/>
    <w:rsid w:val="00504047"/>
    <w:rsid w:val="00520ACD"/>
    <w:rsid w:val="005304FC"/>
    <w:rsid w:val="005357BD"/>
    <w:rsid w:val="00537A76"/>
    <w:rsid w:val="00543E75"/>
    <w:rsid w:val="00552E1E"/>
    <w:rsid w:val="00566191"/>
    <w:rsid w:val="00567144"/>
    <w:rsid w:val="00570E0D"/>
    <w:rsid w:val="0057577B"/>
    <w:rsid w:val="00583D1A"/>
    <w:rsid w:val="00584062"/>
    <w:rsid w:val="005922B9"/>
    <w:rsid w:val="005922F0"/>
    <w:rsid w:val="005A2133"/>
    <w:rsid w:val="005A566D"/>
    <w:rsid w:val="005B222D"/>
    <w:rsid w:val="005B3BDF"/>
    <w:rsid w:val="005C651F"/>
    <w:rsid w:val="005C6DAD"/>
    <w:rsid w:val="005C7F7E"/>
    <w:rsid w:val="005D5D46"/>
    <w:rsid w:val="005E7703"/>
    <w:rsid w:val="005F22E4"/>
    <w:rsid w:val="005F2BD6"/>
    <w:rsid w:val="005F6C61"/>
    <w:rsid w:val="00600DD6"/>
    <w:rsid w:val="00615064"/>
    <w:rsid w:val="00631B99"/>
    <w:rsid w:val="00633CD9"/>
    <w:rsid w:val="006342DA"/>
    <w:rsid w:val="006369B8"/>
    <w:rsid w:val="00637A92"/>
    <w:rsid w:val="00642630"/>
    <w:rsid w:val="00647EFC"/>
    <w:rsid w:val="006549BE"/>
    <w:rsid w:val="0066411F"/>
    <w:rsid w:val="0066629A"/>
    <w:rsid w:val="006852EC"/>
    <w:rsid w:val="00690089"/>
    <w:rsid w:val="0069225C"/>
    <w:rsid w:val="0069418D"/>
    <w:rsid w:val="006A6C6A"/>
    <w:rsid w:val="006B589F"/>
    <w:rsid w:val="006C1067"/>
    <w:rsid w:val="006C11E7"/>
    <w:rsid w:val="006C2FD5"/>
    <w:rsid w:val="006D52E7"/>
    <w:rsid w:val="006E1305"/>
    <w:rsid w:val="00702564"/>
    <w:rsid w:val="00710A59"/>
    <w:rsid w:val="0071548B"/>
    <w:rsid w:val="00717E0E"/>
    <w:rsid w:val="007211A2"/>
    <w:rsid w:val="00722C68"/>
    <w:rsid w:val="00725D0B"/>
    <w:rsid w:val="0073269C"/>
    <w:rsid w:val="0073380C"/>
    <w:rsid w:val="0074558B"/>
    <w:rsid w:val="00754000"/>
    <w:rsid w:val="00757741"/>
    <w:rsid w:val="00760790"/>
    <w:rsid w:val="00763559"/>
    <w:rsid w:val="00764697"/>
    <w:rsid w:val="00783E98"/>
    <w:rsid w:val="007A1080"/>
    <w:rsid w:val="007B1744"/>
    <w:rsid w:val="007B5F0C"/>
    <w:rsid w:val="007C04DC"/>
    <w:rsid w:val="007C12BF"/>
    <w:rsid w:val="007E1707"/>
    <w:rsid w:val="007E3F86"/>
    <w:rsid w:val="007E7A15"/>
    <w:rsid w:val="007F073A"/>
    <w:rsid w:val="007F28ED"/>
    <w:rsid w:val="007F3FD0"/>
    <w:rsid w:val="00801E8C"/>
    <w:rsid w:val="00806500"/>
    <w:rsid w:val="00807ABD"/>
    <w:rsid w:val="0081551B"/>
    <w:rsid w:val="008159EE"/>
    <w:rsid w:val="00824556"/>
    <w:rsid w:val="0082718C"/>
    <w:rsid w:val="0083398D"/>
    <w:rsid w:val="008354E3"/>
    <w:rsid w:val="00835EC4"/>
    <w:rsid w:val="00843BFA"/>
    <w:rsid w:val="008470D4"/>
    <w:rsid w:val="00851E95"/>
    <w:rsid w:val="008600D1"/>
    <w:rsid w:val="00861B74"/>
    <w:rsid w:val="0086433F"/>
    <w:rsid w:val="00865320"/>
    <w:rsid w:val="00875BA8"/>
    <w:rsid w:val="00875F84"/>
    <w:rsid w:val="0087698C"/>
    <w:rsid w:val="008777CC"/>
    <w:rsid w:val="00890A18"/>
    <w:rsid w:val="008960BF"/>
    <w:rsid w:val="008969ED"/>
    <w:rsid w:val="00897FC0"/>
    <w:rsid w:val="008A6618"/>
    <w:rsid w:val="008A79DC"/>
    <w:rsid w:val="008B1172"/>
    <w:rsid w:val="008B4A17"/>
    <w:rsid w:val="008B4DC6"/>
    <w:rsid w:val="008C3DF4"/>
    <w:rsid w:val="008D548D"/>
    <w:rsid w:val="008E2BA8"/>
    <w:rsid w:val="008E4902"/>
    <w:rsid w:val="008E5524"/>
    <w:rsid w:val="008F10C6"/>
    <w:rsid w:val="008F1A22"/>
    <w:rsid w:val="008F6E42"/>
    <w:rsid w:val="008F6EEC"/>
    <w:rsid w:val="00900436"/>
    <w:rsid w:val="00905A8F"/>
    <w:rsid w:val="0090718E"/>
    <w:rsid w:val="009179FB"/>
    <w:rsid w:val="0092393E"/>
    <w:rsid w:val="009435E7"/>
    <w:rsid w:val="009473CC"/>
    <w:rsid w:val="00963D93"/>
    <w:rsid w:val="00966780"/>
    <w:rsid w:val="00974AAC"/>
    <w:rsid w:val="00983B90"/>
    <w:rsid w:val="00987622"/>
    <w:rsid w:val="009877A8"/>
    <w:rsid w:val="00994E20"/>
    <w:rsid w:val="00997898"/>
    <w:rsid w:val="009A5F3D"/>
    <w:rsid w:val="009C3B24"/>
    <w:rsid w:val="009D79D9"/>
    <w:rsid w:val="009E1596"/>
    <w:rsid w:val="009E46BB"/>
    <w:rsid w:val="009F4AB5"/>
    <w:rsid w:val="009F7587"/>
    <w:rsid w:val="00A00927"/>
    <w:rsid w:val="00A021F6"/>
    <w:rsid w:val="00A04B6A"/>
    <w:rsid w:val="00A1326C"/>
    <w:rsid w:val="00A14BC0"/>
    <w:rsid w:val="00A24881"/>
    <w:rsid w:val="00A24CFD"/>
    <w:rsid w:val="00A541B3"/>
    <w:rsid w:val="00A5753C"/>
    <w:rsid w:val="00A64FF7"/>
    <w:rsid w:val="00A65708"/>
    <w:rsid w:val="00A65FD9"/>
    <w:rsid w:val="00A67667"/>
    <w:rsid w:val="00A73213"/>
    <w:rsid w:val="00A74C6E"/>
    <w:rsid w:val="00A75428"/>
    <w:rsid w:val="00A76396"/>
    <w:rsid w:val="00A82CE1"/>
    <w:rsid w:val="00A8605A"/>
    <w:rsid w:val="00A9011A"/>
    <w:rsid w:val="00A91911"/>
    <w:rsid w:val="00A95F1D"/>
    <w:rsid w:val="00AA2CD8"/>
    <w:rsid w:val="00AA32B2"/>
    <w:rsid w:val="00AA4309"/>
    <w:rsid w:val="00AA4E37"/>
    <w:rsid w:val="00AB0E40"/>
    <w:rsid w:val="00AB34FC"/>
    <w:rsid w:val="00AC0D7F"/>
    <w:rsid w:val="00AC18F0"/>
    <w:rsid w:val="00AC3ADF"/>
    <w:rsid w:val="00AC7C22"/>
    <w:rsid w:val="00AC7DE9"/>
    <w:rsid w:val="00AD1676"/>
    <w:rsid w:val="00AE44F8"/>
    <w:rsid w:val="00AE6E91"/>
    <w:rsid w:val="00AF3D03"/>
    <w:rsid w:val="00AF5595"/>
    <w:rsid w:val="00B1181E"/>
    <w:rsid w:val="00B16A08"/>
    <w:rsid w:val="00B340D4"/>
    <w:rsid w:val="00B353A7"/>
    <w:rsid w:val="00B35B2C"/>
    <w:rsid w:val="00B6196A"/>
    <w:rsid w:val="00B61CCB"/>
    <w:rsid w:val="00B71754"/>
    <w:rsid w:val="00B771A1"/>
    <w:rsid w:val="00B77F40"/>
    <w:rsid w:val="00B930D2"/>
    <w:rsid w:val="00B95495"/>
    <w:rsid w:val="00B955B6"/>
    <w:rsid w:val="00B97329"/>
    <w:rsid w:val="00BB0F89"/>
    <w:rsid w:val="00BB20EB"/>
    <w:rsid w:val="00BB497C"/>
    <w:rsid w:val="00BB6DBC"/>
    <w:rsid w:val="00BC48D5"/>
    <w:rsid w:val="00BC5EF1"/>
    <w:rsid w:val="00BD25AB"/>
    <w:rsid w:val="00BD475F"/>
    <w:rsid w:val="00BE52B9"/>
    <w:rsid w:val="00BE620F"/>
    <w:rsid w:val="00C0079A"/>
    <w:rsid w:val="00C11248"/>
    <w:rsid w:val="00C13211"/>
    <w:rsid w:val="00C20901"/>
    <w:rsid w:val="00C23A3B"/>
    <w:rsid w:val="00C24F8F"/>
    <w:rsid w:val="00C25BF9"/>
    <w:rsid w:val="00C32E7A"/>
    <w:rsid w:val="00C50119"/>
    <w:rsid w:val="00C6438B"/>
    <w:rsid w:val="00C663D7"/>
    <w:rsid w:val="00C77F90"/>
    <w:rsid w:val="00C81174"/>
    <w:rsid w:val="00C818AC"/>
    <w:rsid w:val="00C85011"/>
    <w:rsid w:val="00C97C7A"/>
    <w:rsid w:val="00CB44C3"/>
    <w:rsid w:val="00CB4E02"/>
    <w:rsid w:val="00CC2E9A"/>
    <w:rsid w:val="00CC3543"/>
    <w:rsid w:val="00CC3A5E"/>
    <w:rsid w:val="00CC4FF1"/>
    <w:rsid w:val="00CD4356"/>
    <w:rsid w:val="00CD642B"/>
    <w:rsid w:val="00CE15F2"/>
    <w:rsid w:val="00CE264F"/>
    <w:rsid w:val="00CF1C60"/>
    <w:rsid w:val="00D05B18"/>
    <w:rsid w:val="00D06203"/>
    <w:rsid w:val="00D103DB"/>
    <w:rsid w:val="00D15DF2"/>
    <w:rsid w:val="00D270BB"/>
    <w:rsid w:val="00D312B2"/>
    <w:rsid w:val="00D332F4"/>
    <w:rsid w:val="00D33F9F"/>
    <w:rsid w:val="00D36DEE"/>
    <w:rsid w:val="00D40CF3"/>
    <w:rsid w:val="00D634F8"/>
    <w:rsid w:val="00D74129"/>
    <w:rsid w:val="00D771DA"/>
    <w:rsid w:val="00D777AE"/>
    <w:rsid w:val="00D86C5A"/>
    <w:rsid w:val="00D9188F"/>
    <w:rsid w:val="00D91B96"/>
    <w:rsid w:val="00D94A1E"/>
    <w:rsid w:val="00D97256"/>
    <w:rsid w:val="00DA1C5F"/>
    <w:rsid w:val="00DA764D"/>
    <w:rsid w:val="00DB1599"/>
    <w:rsid w:val="00DB701D"/>
    <w:rsid w:val="00DD2A88"/>
    <w:rsid w:val="00DD4CE2"/>
    <w:rsid w:val="00DE2C1A"/>
    <w:rsid w:val="00DF4070"/>
    <w:rsid w:val="00E007B6"/>
    <w:rsid w:val="00E03BB6"/>
    <w:rsid w:val="00E21891"/>
    <w:rsid w:val="00E3205E"/>
    <w:rsid w:val="00E34178"/>
    <w:rsid w:val="00E36876"/>
    <w:rsid w:val="00E4370B"/>
    <w:rsid w:val="00E5352D"/>
    <w:rsid w:val="00E5575E"/>
    <w:rsid w:val="00E56F49"/>
    <w:rsid w:val="00E628BC"/>
    <w:rsid w:val="00E654F5"/>
    <w:rsid w:val="00E6686E"/>
    <w:rsid w:val="00E72BB2"/>
    <w:rsid w:val="00E74F64"/>
    <w:rsid w:val="00E755DA"/>
    <w:rsid w:val="00E77557"/>
    <w:rsid w:val="00E901E6"/>
    <w:rsid w:val="00E9520A"/>
    <w:rsid w:val="00E95F17"/>
    <w:rsid w:val="00EB57CC"/>
    <w:rsid w:val="00EB5B0F"/>
    <w:rsid w:val="00EC01E4"/>
    <w:rsid w:val="00EC29E1"/>
    <w:rsid w:val="00ED07B0"/>
    <w:rsid w:val="00ED22ED"/>
    <w:rsid w:val="00EE76E2"/>
    <w:rsid w:val="00EF0B8B"/>
    <w:rsid w:val="00EF62CB"/>
    <w:rsid w:val="00EF744E"/>
    <w:rsid w:val="00F00295"/>
    <w:rsid w:val="00F05125"/>
    <w:rsid w:val="00F055DC"/>
    <w:rsid w:val="00F22861"/>
    <w:rsid w:val="00F23223"/>
    <w:rsid w:val="00F246F1"/>
    <w:rsid w:val="00F2476C"/>
    <w:rsid w:val="00F304F8"/>
    <w:rsid w:val="00F30D66"/>
    <w:rsid w:val="00F35729"/>
    <w:rsid w:val="00F36BB5"/>
    <w:rsid w:val="00F371B3"/>
    <w:rsid w:val="00F4155C"/>
    <w:rsid w:val="00F429EA"/>
    <w:rsid w:val="00F711E3"/>
    <w:rsid w:val="00F71DC9"/>
    <w:rsid w:val="00F770CF"/>
    <w:rsid w:val="00F773FE"/>
    <w:rsid w:val="00F774FF"/>
    <w:rsid w:val="00F80362"/>
    <w:rsid w:val="00F82D49"/>
    <w:rsid w:val="00F8611D"/>
    <w:rsid w:val="00F94C06"/>
    <w:rsid w:val="00FA3023"/>
    <w:rsid w:val="00FA775F"/>
    <w:rsid w:val="00FC483B"/>
    <w:rsid w:val="00FD6203"/>
    <w:rsid w:val="00FE2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AC9921"/>
  <w15:chartTrackingRefBased/>
  <w15:docId w15:val="{78733D99-104F-462D-8DD4-0EC201DD6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51B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51B9"/>
  </w:style>
  <w:style w:type="paragraph" w:styleId="Footer">
    <w:name w:val="footer"/>
    <w:basedOn w:val="Normal"/>
    <w:link w:val="FooterChar"/>
    <w:uiPriority w:val="99"/>
    <w:unhideWhenUsed/>
    <w:rsid w:val="001E51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51B9"/>
  </w:style>
  <w:style w:type="paragraph" w:styleId="ListParagraph">
    <w:name w:val="List Paragraph"/>
    <w:basedOn w:val="Normal"/>
    <w:uiPriority w:val="34"/>
    <w:qFormat/>
    <w:rsid w:val="00F94C06"/>
    <w:pPr>
      <w:ind w:left="720"/>
      <w:contextualSpacing/>
    </w:pPr>
  </w:style>
  <w:style w:type="paragraph" w:styleId="Revision">
    <w:name w:val="Revision"/>
    <w:hidden/>
    <w:uiPriority w:val="99"/>
    <w:semiHidden/>
    <w:rsid w:val="007B1744"/>
  </w:style>
  <w:style w:type="character" w:styleId="CommentReference">
    <w:name w:val="annotation reference"/>
    <w:basedOn w:val="DefaultParagraphFont"/>
    <w:uiPriority w:val="99"/>
    <w:semiHidden/>
    <w:unhideWhenUsed/>
    <w:rsid w:val="00A95F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5F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5F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5F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5F1D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6922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62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edd079-bca7-43bd-acb8-3ac3f7583c2f" xsi:nil="true"/>
    <lcf76f155ced4ddcb4097134ff3c332f xmlns="95df08f4-5e8c-4e16-b2f5-faa4cbe34ff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BBD36D58178440A211896276DF4F58" ma:contentTypeVersion="13" ma:contentTypeDescription="Create a new document." ma:contentTypeScope="" ma:versionID="62f75902cac3023b7473ff65419196a4">
  <xsd:schema xmlns:xsd="http://www.w3.org/2001/XMLSchema" xmlns:xs="http://www.w3.org/2001/XMLSchema" xmlns:p="http://schemas.microsoft.com/office/2006/metadata/properties" xmlns:ns2="95df08f4-5e8c-4e16-b2f5-faa4cbe34ffa" xmlns:ns3="b5edd079-bca7-43bd-acb8-3ac3f7583c2f" targetNamespace="http://schemas.microsoft.com/office/2006/metadata/properties" ma:root="true" ma:fieldsID="a32c236868fd342a81393482d324609c" ns2:_="" ns3:_="">
    <xsd:import namespace="95df08f4-5e8c-4e16-b2f5-faa4cbe34ffa"/>
    <xsd:import namespace="b5edd079-bca7-43bd-acb8-3ac3f7583c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f08f4-5e8c-4e16-b2f5-faa4cbe34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451abc2-c96d-4d6c-9d99-a4d72c3be6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edd079-bca7-43bd-acb8-3ac3f7583c2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bcc56f47-0636-423f-9fb5-0769efcdd1ab}" ma:internalName="TaxCatchAll" ma:showField="CatchAllData" ma:web="b5edd079-bca7-43bd-acb8-3ac3f7583c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06DDAF-35CC-4B20-B75A-7CF86788688A}">
  <ds:schemaRefs>
    <ds:schemaRef ds:uri="http://schemas.microsoft.com/office/2006/metadata/properties"/>
    <ds:schemaRef ds:uri="http://schemas.microsoft.com/office/infopath/2007/PartnerControls"/>
    <ds:schemaRef ds:uri="b5edd079-bca7-43bd-acb8-3ac3f7583c2f"/>
    <ds:schemaRef ds:uri="95df08f4-5e8c-4e16-b2f5-faa4cbe34ffa"/>
  </ds:schemaRefs>
</ds:datastoreItem>
</file>

<file path=customXml/itemProps2.xml><?xml version="1.0" encoding="utf-8"?>
<ds:datastoreItem xmlns:ds="http://schemas.openxmlformats.org/officeDocument/2006/customXml" ds:itemID="{C70236A5-6562-4D41-A3D4-F8DB77BDF5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df08f4-5e8c-4e16-b2f5-faa4cbe34ffa"/>
    <ds:schemaRef ds:uri="b5edd079-bca7-43bd-acb8-3ac3f7583c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ECA6A7-26BC-4060-92E7-C86EAAD851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863</Words>
  <Characters>4924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Gay</dc:creator>
  <cp:keywords/>
  <dc:description/>
  <cp:lastModifiedBy>Julia Gay</cp:lastModifiedBy>
  <cp:revision>5</cp:revision>
  <cp:lastPrinted>2024-06-13T11:39:00Z</cp:lastPrinted>
  <dcterms:created xsi:type="dcterms:W3CDTF">2026-04-29T11:27:00Z</dcterms:created>
  <dcterms:modified xsi:type="dcterms:W3CDTF">2026-04-29T11:31:00Z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0x010100A3BBD36D58178440A211896276DF4F58</vt:lpwstr>
  </property>
  <property fmtid="{D5CDD505-2E9C-101B-9397-08002B2CF9AE}" pid="3" name="MediaServiceImageTags">
    <vt:lpwstr/>
  </property>
  <property fmtid="{D5CDD505-2E9C-101B-9397-08002B2CF9AE}" pid="4" name="GrammarlyDocumentId">
    <vt:lpwstr>c7fb3a48-f5fb-4940-9062-67fa1a2d5396</vt:lpwstr>
  </property>
</Properties>
</file>